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14B3AE" w14:textId="77777777" w:rsidR="00D61777" w:rsidRPr="000F747D" w:rsidRDefault="00D61777" w:rsidP="00D61777">
      <w:pPr>
        <w:pStyle w:val="berschrift1"/>
        <w:spacing w:line="480" w:lineRule="auto"/>
        <w:rPr>
          <w:rFonts w:ascii="Times New Roman" w:hAnsi="Times New Roman" w:cs="Times New Roman"/>
          <w:b/>
          <w:bCs/>
          <w:color w:val="000000" w:themeColor="text1"/>
          <w:sz w:val="24"/>
          <w:szCs w:val="24"/>
        </w:rPr>
      </w:pPr>
      <w:r w:rsidRPr="000F747D">
        <w:rPr>
          <w:rFonts w:ascii="Times New Roman" w:hAnsi="Times New Roman" w:cs="Times New Roman"/>
          <w:b/>
          <w:bCs/>
          <w:color w:val="000000" w:themeColor="text1"/>
          <w:sz w:val="24"/>
          <w:szCs w:val="24"/>
        </w:rPr>
        <w:t>Supplement</w:t>
      </w:r>
    </w:p>
    <w:p w14:paraId="063DBBB5" w14:textId="77777777" w:rsidR="00D61777" w:rsidRPr="000F747D" w:rsidRDefault="00D61777" w:rsidP="00D61777">
      <w:pPr>
        <w:pStyle w:val="berschrift2"/>
        <w:spacing w:line="480" w:lineRule="auto"/>
        <w:rPr>
          <w:rFonts w:ascii="Times New Roman" w:hAnsi="Times New Roman" w:cs="Times New Roman"/>
          <w:b/>
          <w:bCs/>
          <w:i/>
          <w:iCs/>
          <w:color w:val="000000" w:themeColor="text1"/>
          <w:sz w:val="24"/>
          <w:szCs w:val="24"/>
        </w:rPr>
      </w:pPr>
      <w:bookmarkStart w:id="0" w:name="_heading=h.2lwamvv" w:colFirst="0" w:colLast="0"/>
      <w:bookmarkEnd w:id="0"/>
      <w:r w:rsidRPr="000F747D">
        <w:rPr>
          <w:rFonts w:ascii="Times New Roman" w:hAnsi="Times New Roman" w:cs="Times New Roman"/>
          <w:b/>
          <w:bCs/>
          <w:i/>
          <w:iCs/>
          <w:color w:val="000000" w:themeColor="text1"/>
          <w:sz w:val="24"/>
          <w:szCs w:val="24"/>
        </w:rPr>
        <w:t>Details on methods</w:t>
      </w:r>
    </w:p>
    <w:p w14:paraId="0956C9A7" w14:textId="77777777" w:rsidR="00D61777" w:rsidRPr="000F747D" w:rsidRDefault="00D61777" w:rsidP="00D61777">
      <w:pPr>
        <w:pStyle w:val="berschrift3"/>
        <w:spacing w:line="480" w:lineRule="auto"/>
        <w:rPr>
          <w:rFonts w:ascii="Times New Roman" w:hAnsi="Times New Roman" w:cs="Times New Roman"/>
          <w:b/>
          <w:bCs/>
          <w:i/>
          <w:iCs/>
          <w:color w:val="000000" w:themeColor="text1"/>
          <w:sz w:val="24"/>
          <w:szCs w:val="24"/>
        </w:rPr>
      </w:pPr>
      <w:bookmarkStart w:id="1" w:name="_heading=h.z1y5ng87yq0c" w:colFirst="0" w:colLast="0"/>
      <w:bookmarkEnd w:id="1"/>
      <w:r w:rsidRPr="000F747D">
        <w:rPr>
          <w:rFonts w:ascii="Times New Roman" w:hAnsi="Times New Roman" w:cs="Times New Roman"/>
          <w:b/>
          <w:bCs/>
          <w:i/>
          <w:iCs/>
          <w:color w:val="000000" w:themeColor="text1"/>
          <w:sz w:val="24"/>
          <w:szCs w:val="24"/>
        </w:rPr>
        <w:t>Identification and typification of interactions</w:t>
      </w:r>
    </w:p>
    <w:p w14:paraId="6182B64D" w14:textId="77777777" w:rsidR="00D61777" w:rsidRPr="00AD090A" w:rsidRDefault="00D61777" w:rsidP="00D61777">
      <w:pPr>
        <w:spacing w:before="240" w:after="240" w:line="480" w:lineRule="auto"/>
        <w:rPr>
          <w:rFonts w:ascii="Times New Roman" w:hAnsi="Times New Roman"/>
          <w:color w:val="000000" w:themeColor="text1"/>
          <w:sz w:val="24"/>
        </w:rPr>
      </w:pPr>
      <w:r w:rsidRPr="00AD090A">
        <w:rPr>
          <w:rFonts w:ascii="Times New Roman" w:hAnsi="Times New Roman"/>
          <w:color w:val="000000" w:themeColor="text1"/>
          <w:sz w:val="24"/>
        </w:rPr>
        <w:t xml:space="preserve">The collection of news articles was in collaboration with </w:t>
      </w:r>
      <w:proofErr w:type="spellStart"/>
      <w:r w:rsidRPr="00AD090A">
        <w:rPr>
          <w:rFonts w:ascii="Times New Roman" w:hAnsi="Times New Roman"/>
          <w:color w:val="000000" w:themeColor="text1"/>
          <w:sz w:val="24"/>
        </w:rPr>
        <w:t>Ypa</w:t>
      </w:r>
      <w:proofErr w:type="spellEnd"/>
      <w:r w:rsidRPr="00AD090A">
        <w:rPr>
          <w:rFonts w:ascii="Times New Roman" w:hAnsi="Times New Roman"/>
          <w:color w:val="000000" w:themeColor="text1"/>
          <w:sz w:val="24"/>
        </w:rPr>
        <w:t xml:space="preserve"> (2025), who explored a wider range of interactions between humans and pumas in Argentina based on online news via Google News. Each hyperlink corresponding to an online article published between 2017 and 2022 was systematically cataloged in a table. This process involved the manual assignment of attributes such as the publication date and provincial origin, while the specific location was located with Google Earth Pro (Google Inc., 2022). To ensure data accuracy, diligent efforts were made to eliminate duplicates, resulting in a refined dataset, reduced from an initial count of more than 800 online news articles to a conclusive total of 291, devoid of duplications. These articles were then manually categorized into 12 different classes, whereby each article can fall into several categories. These categories were conceived based on potential interactions between humans and pumas, including e.g. “sightings”, “rescue efforts”, “road accidents”, “domestication” (</w:t>
      </w:r>
      <w:proofErr w:type="spellStart"/>
      <w:r w:rsidRPr="00AD090A">
        <w:rPr>
          <w:rFonts w:ascii="Times New Roman" w:hAnsi="Times New Roman"/>
          <w:color w:val="000000" w:themeColor="text1"/>
          <w:sz w:val="24"/>
        </w:rPr>
        <w:t>Ypa</w:t>
      </w:r>
      <w:proofErr w:type="spellEnd"/>
      <w:r w:rsidRPr="00AD090A">
        <w:rPr>
          <w:rFonts w:ascii="Times New Roman" w:hAnsi="Times New Roman"/>
          <w:color w:val="000000" w:themeColor="text1"/>
          <w:sz w:val="24"/>
        </w:rPr>
        <w:t>, 2025). For this study, we chose the categories “depredation on livestock”, “retaliatory hunting”, and “trophy or sport hunting”. For depredation conflicts, including retaliatory hunting, news articles had to explicitly mention livestock depredation or persecution related to a depredation event, whereas for hunting, only hunting puma was reported. After removing articles without an exact location (e.g. because they reported on the entire province), the final news dataset contained 43 articles that were classified "depredation conflict", and 29 articles addressed the topic of “hunting”.</w:t>
      </w:r>
    </w:p>
    <w:p w14:paraId="6E988F5F"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lastRenderedPageBreak/>
        <w:t>The hunting areas for this study were derived from maps provided by Gallo et al. (2020, 2022), as they utilized the same data on hunted pumas per municipality in Chubut from Llanos et al. (2014), whose database is not publicly available.</w:t>
      </w:r>
    </w:p>
    <w:p w14:paraId="6DC122D3" w14:textId="77777777" w:rsidR="00D61777" w:rsidRPr="000F747D" w:rsidRDefault="00D61777" w:rsidP="00D61777">
      <w:pPr>
        <w:pStyle w:val="berschrift3"/>
        <w:spacing w:line="480" w:lineRule="auto"/>
        <w:rPr>
          <w:rFonts w:ascii="Times New Roman" w:hAnsi="Times New Roman" w:cs="Times New Roman"/>
          <w:b/>
          <w:bCs/>
          <w:i/>
          <w:iCs/>
          <w:color w:val="000000" w:themeColor="text1"/>
          <w:sz w:val="24"/>
          <w:szCs w:val="24"/>
        </w:rPr>
      </w:pPr>
      <w:bookmarkStart w:id="2" w:name="_heading=h.d963u4kmijy0" w:colFirst="0" w:colLast="0"/>
      <w:bookmarkEnd w:id="2"/>
      <w:r w:rsidRPr="000F747D">
        <w:rPr>
          <w:rFonts w:ascii="Times New Roman" w:hAnsi="Times New Roman" w:cs="Times New Roman"/>
          <w:b/>
          <w:bCs/>
          <w:i/>
          <w:iCs/>
          <w:color w:val="000000" w:themeColor="text1"/>
          <w:sz w:val="24"/>
          <w:szCs w:val="24"/>
        </w:rPr>
        <w:t>Variable calculation process and data sources</w:t>
      </w:r>
    </w:p>
    <w:p w14:paraId="2561E779"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 xml:space="preserve">For roads, we calculated the cumulative length of paved and unpaved roads (in km). For protected areas, we determined the closest distance from each interaction area border to protected areas (borders) at national and sub-national level. Livestock variables were derived by calculating the total number of heads per interaction area for both cattle and small livestock, including goats and sheep. Population density was also calculated as the total number of heads per interaction area. Information on land cover within the interaction area was extracted from the </w:t>
      </w:r>
      <w:proofErr w:type="spellStart"/>
      <w:r w:rsidRPr="00AD090A">
        <w:rPr>
          <w:rFonts w:ascii="Times New Roman" w:hAnsi="Times New Roman"/>
          <w:color w:val="000000" w:themeColor="text1"/>
          <w:sz w:val="24"/>
        </w:rPr>
        <w:t>MapBiomas</w:t>
      </w:r>
      <w:proofErr w:type="spellEnd"/>
      <w:r w:rsidRPr="00AD090A">
        <w:rPr>
          <w:rFonts w:ascii="Times New Roman" w:hAnsi="Times New Roman"/>
          <w:color w:val="000000" w:themeColor="text1"/>
          <w:sz w:val="24"/>
        </w:rPr>
        <w:t xml:space="preserve"> Argentina (</w:t>
      </w:r>
      <w:proofErr w:type="spellStart"/>
      <w:r w:rsidRPr="00AD090A">
        <w:rPr>
          <w:rFonts w:ascii="Times New Roman" w:hAnsi="Times New Roman"/>
          <w:color w:val="000000" w:themeColor="text1"/>
          <w:sz w:val="24"/>
        </w:rPr>
        <w:t>MapBiomas</w:t>
      </w:r>
      <w:proofErr w:type="spellEnd"/>
      <w:r w:rsidRPr="00AD090A">
        <w:rPr>
          <w:rFonts w:ascii="Times New Roman" w:hAnsi="Times New Roman"/>
          <w:color w:val="000000" w:themeColor="text1"/>
          <w:sz w:val="24"/>
        </w:rPr>
        <w:t xml:space="preserve"> Argentina - </w:t>
      </w:r>
      <w:proofErr w:type="spellStart"/>
      <w:r w:rsidRPr="00AD090A">
        <w:rPr>
          <w:rFonts w:ascii="Times New Roman" w:hAnsi="Times New Roman"/>
          <w:color w:val="000000" w:themeColor="text1"/>
          <w:sz w:val="24"/>
        </w:rPr>
        <w:t>Colección</w:t>
      </w:r>
      <w:proofErr w:type="spellEnd"/>
      <w:r w:rsidRPr="00AD090A">
        <w:rPr>
          <w:rFonts w:ascii="Times New Roman" w:hAnsi="Times New Roman"/>
          <w:color w:val="000000" w:themeColor="text1"/>
          <w:sz w:val="24"/>
        </w:rPr>
        <w:t xml:space="preserve"> 1). Finally, we calculated the number of settlements per interaction area using data from the IGN (IGN, 2021). Figure S1 presents an overview of the spatial distribution of each variable. </w:t>
      </w:r>
    </w:p>
    <w:p w14:paraId="37F9D94F" w14:textId="77777777" w:rsidR="00D61777" w:rsidRPr="00AD090A" w:rsidRDefault="00D61777" w:rsidP="00D61777">
      <w:pPr>
        <w:spacing w:line="480" w:lineRule="auto"/>
        <w:rPr>
          <w:rFonts w:ascii="Times New Roman" w:hAnsi="Times New Roman"/>
          <w:color w:val="000000" w:themeColor="text1"/>
          <w:sz w:val="24"/>
        </w:rPr>
      </w:pPr>
    </w:p>
    <w:p w14:paraId="07128910" w14:textId="77777777" w:rsidR="00D61777" w:rsidRPr="000F747D" w:rsidRDefault="00D61777" w:rsidP="00D61777">
      <w:pPr>
        <w:keepNext/>
        <w:keepLines/>
        <w:pBdr>
          <w:top w:val="nil"/>
          <w:left w:val="nil"/>
          <w:bottom w:val="nil"/>
          <w:right w:val="nil"/>
          <w:between w:val="nil"/>
        </w:pBdr>
        <w:spacing w:before="160" w:after="80" w:line="480" w:lineRule="auto"/>
        <w:rPr>
          <w:rFonts w:ascii="Times New Roman" w:hAnsi="Times New Roman"/>
          <w:bCs/>
          <w:i/>
          <w:iCs/>
          <w:color w:val="000000" w:themeColor="text1"/>
          <w:sz w:val="24"/>
        </w:rPr>
      </w:pPr>
      <w:bookmarkStart w:id="3" w:name="_heading=h.111kx3o" w:colFirst="0" w:colLast="0"/>
      <w:bookmarkEnd w:id="3"/>
      <w:r w:rsidRPr="000F747D">
        <w:rPr>
          <w:rFonts w:ascii="Times New Roman" w:hAnsi="Times New Roman"/>
          <w:bCs/>
          <w:i/>
          <w:iCs/>
          <w:color w:val="000000" w:themeColor="text1"/>
          <w:sz w:val="24"/>
        </w:rPr>
        <w:t>Total length of roads (paved/ unpaved)</w:t>
      </w:r>
    </w:p>
    <w:p w14:paraId="6D20EAB9"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 xml:space="preserve">Geospatial road data for Argentina is available from the IGN (IGN, 2021). Various datasets are accessible at national, provincial, and tertiary levels containing relevant information on road surface characteristics, distinguishing between paved and unpaved surfaces. Since the official road designation is not relevant for the conflict analysis, a distinction was made between paved and unpaved road sections for each data set and compiled into two coherent data sets independent of the level and based only on the road surface (paved or unpaved). The cumulative length of the roads (in km) within the designated buffers was then calculated using the vector analysis tool </w:t>
      </w:r>
      <w:r w:rsidRPr="00AD090A">
        <w:rPr>
          <w:rFonts w:ascii="Times New Roman" w:hAnsi="Times New Roman"/>
          <w:i/>
          <w:color w:val="000000" w:themeColor="text1"/>
          <w:sz w:val="24"/>
        </w:rPr>
        <w:t>sum line length</w:t>
      </w:r>
      <w:r w:rsidRPr="00AD090A">
        <w:rPr>
          <w:rFonts w:ascii="Times New Roman" w:hAnsi="Times New Roman"/>
          <w:color w:val="000000" w:themeColor="text1"/>
          <w:sz w:val="24"/>
        </w:rPr>
        <w:t xml:space="preserve"> in QGIS.</w:t>
      </w:r>
    </w:p>
    <w:p w14:paraId="22D9B917" w14:textId="77777777" w:rsidR="00D61777" w:rsidRPr="00AD090A" w:rsidRDefault="00D61777" w:rsidP="00D61777">
      <w:pPr>
        <w:spacing w:line="480" w:lineRule="auto"/>
        <w:rPr>
          <w:rFonts w:ascii="Times New Roman" w:hAnsi="Times New Roman"/>
          <w:color w:val="000000" w:themeColor="text1"/>
          <w:sz w:val="24"/>
        </w:rPr>
      </w:pPr>
    </w:p>
    <w:p w14:paraId="159E60D4" w14:textId="77777777" w:rsidR="00D61777" w:rsidRPr="000F747D" w:rsidRDefault="00D61777" w:rsidP="00D61777">
      <w:pPr>
        <w:keepNext/>
        <w:keepLines/>
        <w:pBdr>
          <w:top w:val="nil"/>
          <w:left w:val="nil"/>
          <w:bottom w:val="nil"/>
          <w:right w:val="nil"/>
          <w:between w:val="nil"/>
        </w:pBdr>
        <w:spacing w:before="160" w:after="80" w:line="480" w:lineRule="auto"/>
        <w:rPr>
          <w:rFonts w:ascii="Times New Roman" w:hAnsi="Times New Roman"/>
          <w:bCs/>
          <w:i/>
          <w:iCs/>
          <w:color w:val="000000" w:themeColor="text1"/>
          <w:sz w:val="24"/>
        </w:rPr>
      </w:pPr>
      <w:bookmarkStart w:id="4" w:name="_heading=h.3l18frh" w:colFirst="0" w:colLast="0"/>
      <w:bookmarkEnd w:id="4"/>
      <w:r w:rsidRPr="000F747D">
        <w:rPr>
          <w:rFonts w:ascii="Times New Roman" w:hAnsi="Times New Roman"/>
          <w:bCs/>
          <w:i/>
          <w:iCs/>
          <w:color w:val="000000" w:themeColor="text1"/>
          <w:sz w:val="24"/>
        </w:rPr>
        <w:lastRenderedPageBreak/>
        <w:t>Distance to protected areas (PA)</w:t>
      </w:r>
    </w:p>
    <w:p w14:paraId="77F564B4"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 xml:space="preserve">Data about PA’s were taken from the IGN (IGN, 2021). For Argentina the database was more detailed in comparison to the data from the World Database on Protected Areas (WDPA) (UNEP-WCMC &amp; IUCN, 2023). It includes national as well as subnational (at provincial, municipal or private scale) PA’s. To calculate the distance to the closest PA, we created a dissolved dataset from the </w:t>
      </w:r>
      <w:proofErr w:type="gramStart"/>
      <w:r w:rsidRPr="00AD090A">
        <w:rPr>
          <w:rFonts w:ascii="Times New Roman" w:hAnsi="Times New Roman"/>
          <w:color w:val="000000" w:themeColor="text1"/>
          <w:sz w:val="24"/>
        </w:rPr>
        <w:t>PA’s</w:t>
      </w:r>
      <w:proofErr w:type="gramEnd"/>
      <w:r w:rsidRPr="00AD090A">
        <w:rPr>
          <w:rFonts w:ascii="Times New Roman" w:hAnsi="Times New Roman"/>
          <w:color w:val="000000" w:themeColor="text1"/>
          <w:sz w:val="24"/>
        </w:rPr>
        <w:t xml:space="preserve"> to mitigate potential overlaps. The tool </w:t>
      </w:r>
      <w:r w:rsidRPr="00AD090A">
        <w:rPr>
          <w:rFonts w:ascii="Times New Roman" w:hAnsi="Times New Roman"/>
          <w:i/>
          <w:color w:val="000000" w:themeColor="text1"/>
          <w:sz w:val="24"/>
        </w:rPr>
        <w:t>shortest line between features</w:t>
      </w:r>
      <w:r w:rsidRPr="00AD090A">
        <w:rPr>
          <w:rFonts w:ascii="Times New Roman" w:hAnsi="Times New Roman"/>
          <w:color w:val="000000" w:themeColor="text1"/>
          <w:sz w:val="24"/>
        </w:rPr>
        <w:t xml:space="preserve"> calculated the cartesian distance to the nearest polygon from the conflict buffer border. The distances were revised using the measure tool in QGIS. In cases where conflict areas overlapped with PA boundaries, resulting in a distance calculation of 0, </w:t>
      </w:r>
      <w:proofErr w:type="gramStart"/>
      <w:r w:rsidRPr="00AD090A">
        <w:rPr>
          <w:rFonts w:ascii="Times New Roman" w:hAnsi="Times New Roman"/>
          <w:color w:val="000000" w:themeColor="text1"/>
          <w:sz w:val="24"/>
        </w:rPr>
        <w:t>a distance of 0.001</w:t>
      </w:r>
      <w:proofErr w:type="gramEnd"/>
      <w:r w:rsidRPr="00AD090A">
        <w:rPr>
          <w:rFonts w:ascii="Times New Roman" w:hAnsi="Times New Roman"/>
          <w:color w:val="000000" w:themeColor="text1"/>
          <w:sz w:val="24"/>
        </w:rPr>
        <w:t xml:space="preserve"> km was assigned to avoid inconsistencies in the model. </w:t>
      </w:r>
    </w:p>
    <w:p w14:paraId="1C25365E" w14:textId="77777777" w:rsidR="00D61777" w:rsidRPr="00AD090A" w:rsidRDefault="00D61777" w:rsidP="00D61777">
      <w:pPr>
        <w:widowControl w:val="0"/>
        <w:spacing w:line="480" w:lineRule="auto"/>
        <w:jc w:val="left"/>
        <w:rPr>
          <w:rFonts w:ascii="Times New Roman" w:hAnsi="Times New Roman"/>
          <w:color w:val="000000" w:themeColor="text1"/>
          <w:sz w:val="24"/>
        </w:rPr>
      </w:pPr>
    </w:p>
    <w:p w14:paraId="5AA37A0E" w14:textId="77777777" w:rsidR="00D61777" w:rsidRPr="000F747D" w:rsidRDefault="00D61777" w:rsidP="00D61777">
      <w:pPr>
        <w:keepNext/>
        <w:keepLines/>
        <w:pBdr>
          <w:top w:val="nil"/>
          <w:left w:val="nil"/>
          <w:bottom w:val="nil"/>
          <w:right w:val="nil"/>
          <w:between w:val="nil"/>
        </w:pBdr>
        <w:spacing w:before="160" w:after="80" w:line="480" w:lineRule="auto"/>
        <w:rPr>
          <w:rFonts w:ascii="Times New Roman" w:hAnsi="Times New Roman"/>
          <w:bCs/>
          <w:i/>
          <w:iCs/>
          <w:color w:val="000000" w:themeColor="text1"/>
          <w:sz w:val="24"/>
        </w:rPr>
      </w:pPr>
      <w:bookmarkStart w:id="5" w:name="_heading=h.206ipza" w:colFirst="0" w:colLast="0"/>
      <w:bookmarkEnd w:id="5"/>
      <w:r w:rsidRPr="000F747D">
        <w:rPr>
          <w:rFonts w:ascii="Times New Roman" w:hAnsi="Times New Roman"/>
          <w:bCs/>
          <w:i/>
          <w:iCs/>
          <w:color w:val="000000" w:themeColor="text1"/>
          <w:sz w:val="24"/>
        </w:rPr>
        <w:t>Livestock density</w:t>
      </w:r>
    </w:p>
    <w:p w14:paraId="4C8E56FB"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The 2015 livestock database contains information about the number of different livestock species per km</w:t>
      </w:r>
      <w:r w:rsidRPr="00AD090A">
        <w:rPr>
          <w:rFonts w:ascii="Times New Roman" w:hAnsi="Times New Roman"/>
          <w:color w:val="000000" w:themeColor="text1"/>
          <w:sz w:val="24"/>
          <w:vertAlign w:val="superscript"/>
        </w:rPr>
        <w:t>2</w:t>
      </w:r>
      <w:r w:rsidRPr="00AD090A">
        <w:rPr>
          <w:rFonts w:ascii="Times New Roman" w:hAnsi="Times New Roman"/>
          <w:color w:val="000000" w:themeColor="text1"/>
          <w:sz w:val="24"/>
        </w:rPr>
        <w:t xml:space="preserve"> with a resolution of 10 km (Gilbert et al., 2022a, 2022b, 2022c). It is a worldwide database, which we first clipped to the extent of Argentina. We created three separate variables to include different types of livestock production that exist in Argentina and possible dietary preferences of pumas: one for “small livestock” including goats and sheep, and one for “cattle”, and a third that includes all three species (“livestock”). We used the </w:t>
      </w:r>
      <w:r w:rsidRPr="00AD090A">
        <w:rPr>
          <w:rFonts w:ascii="Times New Roman" w:hAnsi="Times New Roman"/>
          <w:i/>
          <w:color w:val="000000" w:themeColor="text1"/>
          <w:sz w:val="24"/>
        </w:rPr>
        <w:t>zonal statistics</w:t>
      </w:r>
      <w:r w:rsidRPr="00AD090A">
        <w:rPr>
          <w:rFonts w:ascii="Times New Roman" w:hAnsi="Times New Roman"/>
          <w:color w:val="000000" w:themeColor="text1"/>
          <w:sz w:val="24"/>
        </w:rPr>
        <w:t xml:space="preserve"> tool to calculate the total (summarized) sum of heads per km</w:t>
      </w:r>
      <w:proofErr w:type="gramStart"/>
      <w:r w:rsidRPr="00AD090A">
        <w:rPr>
          <w:rFonts w:ascii="Times New Roman" w:hAnsi="Times New Roman"/>
          <w:color w:val="000000" w:themeColor="text1"/>
          <w:sz w:val="24"/>
          <w:vertAlign w:val="superscript"/>
        </w:rPr>
        <w:t xml:space="preserve">2  </w:t>
      </w:r>
      <w:r w:rsidRPr="00AD090A">
        <w:rPr>
          <w:rFonts w:ascii="Times New Roman" w:hAnsi="Times New Roman"/>
          <w:color w:val="000000" w:themeColor="text1"/>
          <w:sz w:val="24"/>
        </w:rPr>
        <w:t>per</w:t>
      </w:r>
      <w:proofErr w:type="gramEnd"/>
      <w:r w:rsidRPr="00AD090A">
        <w:rPr>
          <w:rFonts w:ascii="Times New Roman" w:hAnsi="Times New Roman"/>
          <w:color w:val="000000" w:themeColor="text1"/>
          <w:sz w:val="24"/>
        </w:rPr>
        <w:t xml:space="preserve"> variable in each conflict area. </w:t>
      </w:r>
    </w:p>
    <w:p w14:paraId="0BABCA9B" w14:textId="77777777" w:rsidR="00D61777" w:rsidRPr="00AD090A" w:rsidRDefault="00D61777" w:rsidP="00D61777">
      <w:pPr>
        <w:spacing w:line="480" w:lineRule="auto"/>
        <w:rPr>
          <w:rFonts w:ascii="Times New Roman" w:hAnsi="Times New Roman"/>
          <w:color w:val="000000" w:themeColor="text1"/>
          <w:sz w:val="24"/>
        </w:rPr>
      </w:pPr>
    </w:p>
    <w:p w14:paraId="5888539B" w14:textId="77777777" w:rsidR="00D61777" w:rsidRPr="000F747D" w:rsidRDefault="00D61777" w:rsidP="00D61777">
      <w:pPr>
        <w:keepNext/>
        <w:keepLines/>
        <w:pBdr>
          <w:top w:val="nil"/>
          <w:left w:val="nil"/>
          <w:bottom w:val="nil"/>
          <w:right w:val="nil"/>
          <w:between w:val="nil"/>
        </w:pBdr>
        <w:spacing w:before="160" w:after="80" w:line="480" w:lineRule="auto"/>
        <w:rPr>
          <w:rFonts w:ascii="Times New Roman" w:hAnsi="Times New Roman"/>
          <w:bCs/>
          <w:i/>
          <w:iCs/>
          <w:color w:val="000000" w:themeColor="text1"/>
          <w:sz w:val="24"/>
        </w:rPr>
      </w:pPr>
      <w:bookmarkStart w:id="6" w:name="_heading=h.4k668n3" w:colFirst="0" w:colLast="0"/>
      <w:bookmarkEnd w:id="6"/>
      <w:r w:rsidRPr="000F747D">
        <w:rPr>
          <w:rFonts w:ascii="Times New Roman" w:hAnsi="Times New Roman"/>
          <w:bCs/>
          <w:i/>
          <w:iCs/>
          <w:color w:val="000000" w:themeColor="text1"/>
          <w:sz w:val="24"/>
        </w:rPr>
        <w:t>Population density</w:t>
      </w:r>
    </w:p>
    <w:p w14:paraId="00FC3D1A"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The data about population density was downloaded from the GHSL (</w:t>
      </w:r>
      <w:proofErr w:type="spellStart"/>
      <w:r w:rsidRPr="00AD090A">
        <w:rPr>
          <w:rFonts w:ascii="Times New Roman" w:hAnsi="Times New Roman"/>
          <w:color w:val="000000" w:themeColor="text1"/>
          <w:sz w:val="24"/>
        </w:rPr>
        <w:t>Schiavina</w:t>
      </w:r>
      <w:proofErr w:type="spellEnd"/>
      <w:r w:rsidRPr="00AD090A">
        <w:rPr>
          <w:rFonts w:ascii="Times New Roman" w:hAnsi="Times New Roman"/>
          <w:color w:val="000000" w:themeColor="text1"/>
          <w:sz w:val="24"/>
        </w:rPr>
        <w:t xml:space="preserve"> et al., 2023). Again, the </w:t>
      </w:r>
      <w:r w:rsidRPr="00AD090A">
        <w:rPr>
          <w:rFonts w:ascii="Times New Roman" w:hAnsi="Times New Roman"/>
          <w:i/>
          <w:color w:val="000000" w:themeColor="text1"/>
          <w:sz w:val="24"/>
        </w:rPr>
        <w:t>zonal statistics</w:t>
      </w:r>
      <w:r w:rsidRPr="00AD090A">
        <w:rPr>
          <w:rFonts w:ascii="Times New Roman" w:hAnsi="Times New Roman"/>
          <w:color w:val="000000" w:themeColor="text1"/>
          <w:sz w:val="24"/>
        </w:rPr>
        <w:t xml:space="preserve"> tool was used to calculate the sum of population density for each </w:t>
      </w:r>
      <w:r w:rsidRPr="00AD090A">
        <w:rPr>
          <w:rFonts w:ascii="Times New Roman" w:hAnsi="Times New Roman"/>
          <w:color w:val="000000" w:themeColor="text1"/>
          <w:sz w:val="24"/>
        </w:rPr>
        <w:lastRenderedPageBreak/>
        <w:t>conflict area. Here, we also chose the sum instead of the mean value to be consistent with the other variables.</w:t>
      </w:r>
    </w:p>
    <w:p w14:paraId="67C0AF1D" w14:textId="77777777" w:rsidR="00D61777" w:rsidRPr="00AD090A" w:rsidRDefault="00D61777" w:rsidP="00D61777">
      <w:pPr>
        <w:spacing w:line="480" w:lineRule="auto"/>
        <w:rPr>
          <w:rFonts w:ascii="Times New Roman" w:hAnsi="Times New Roman"/>
          <w:color w:val="000000" w:themeColor="text1"/>
          <w:sz w:val="24"/>
        </w:rPr>
      </w:pPr>
    </w:p>
    <w:p w14:paraId="660ACCDE" w14:textId="77777777" w:rsidR="00D61777" w:rsidRPr="000F747D" w:rsidRDefault="00D61777" w:rsidP="00D61777">
      <w:pPr>
        <w:keepNext/>
        <w:keepLines/>
        <w:pBdr>
          <w:top w:val="nil"/>
          <w:left w:val="nil"/>
          <w:bottom w:val="nil"/>
          <w:right w:val="nil"/>
          <w:between w:val="nil"/>
        </w:pBdr>
        <w:spacing w:before="160" w:after="80" w:line="480" w:lineRule="auto"/>
        <w:rPr>
          <w:rFonts w:ascii="Times New Roman" w:hAnsi="Times New Roman"/>
          <w:bCs/>
          <w:i/>
          <w:iCs/>
          <w:color w:val="000000" w:themeColor="text1"/>
          <w:sz w:val="24"/>
        </w:rPr>
      </w:pPr>
      <w:bookmarkStart w:id="7" w:name="_heading=h.2zbgiuw" w:colFirst="0" w:colLast="0"/>
      <w:bookmarkEnd w:id="7"/>
      <w:r w:rsidRPr="000F747D">
        <w:rPr>
          <w:rFonts w:ascii="Times New Roman" w:hAnsi="Times New Roman"/>
          <w:bCs/>
          <w:i/>
          <w:iCs/>
          <w:color w:val="000000" w:themeColor="text1"/>
          <w:sz w:val="24"/>
        </w:rPr>
        <w:t xml:space="preserve">Land Cover </w:t>
      </w:r>
    </w:p>
    <w:p w14:paraId="47624414" w14:textId="77777777" w:rsidR="00D61777" w:rsidRPr="00AD090A" w:rsidRDefault="00D61777" w:rsidP="00D61777">
      <w:pPr>
        <w:spacing w:line="480" w:lineRule="auto"/>
        <w:rPr>
          <w:rFonts w:ascii="Times New Roman" w:hAnsi="Times New Roman"/>
          <w:color w:val="000000" w:themeColor="text1"/>
          <w:sz w:val="24"/>
        </w:rPr>
      </w:pPr>
      <w:proofErr w:type="spellStart"/>
      <w:r w:rsidRPr="00AD090A">
        <w:rPr>
          <w:rFonts w:ascii="Times New Roman" w:hAnsi="Times New Roman"/>
          <w:color w:val="000000" w:themeColor="text1"/>
          <w:sz w:val="24"/>
        </w:rPr>
        <w:t>MapBiomas</w:t>
      </w:r>
      <w:proofErr w:type="spellEnd"/>
      <w:r w:rsidRPr="00AD090A">
        <w:rPr>
          <w:rFonts w:ascii="Times New Roman" w:hAnsi="Times New Roman"/>
          <w:color w:val="000000" w:themeColor="text1"/>
          <w:sz w:val="24"/>
        </w:rPr>
        <w:t xml:space="preserve"> Argentina was launched in May 2024 and provides land cover data (</w:t>
      </w:r>
      <w:proofErr w:type="spellStart"/>
      <w:r w:rsidRPr="00AD090A">
        <w:rPr>
          <w:rFonts w:ascii="Times New Roman" w:hAnsi="Times New Roman"/>
          <w:color w:val="000000" w:themeColor="text1"/>
          <w:sz w:val="24"/>
        </w:rPr>
        <w:t>MapBiomas</w:t>
      </w:r>
      <w:proofErr w:type="spellEnd"/>
      <w:r w:rsidRPr="00AD090A">
        <w:rPr>
          <w:rFonts w:ascii="Times New Roman" w:hAnsi="Times New Roman"/>
          <w:color w:val="000000" w:themeColor="text1"/>
          <w:sz w:val="24"/>
        </w:rPr>
        <w:t xml:space="preserve"> Argentina - </w:t>
      </w:r>
      <w:proofErr w:type="spellStart"/>
      <w:r w:rsidRPr="00AD090A">
        <w:rPr>
          <w:rFonts w:ascii="Times New Roman" w:hAnsi="Times New Roman"/>
          <w:color w:val="000000" w:themeColor="text1"/>
          <w:sz w:val="24"/>
        </w:rPr>
        <w:t>Colección</w:t>
      </w:r>
      <w:proofErr w:type="spellEnd"/>
      <w:r w:rsidRPr="00AD090A">
        <w:rPr>
          <w:rFonts w:ascii="Times New Roman" w:hAnsi="Times New Roman"/>
          <w:color w:val="000000" w:themeColor="text1"/>
          <w:sz w:val="24"/>
        </w:rPr>
        <w:t xml:space="preserve"> 1). We calculated the total area of the land cover/use classes defined by </w:t>
      </w:r>
      <w:proofErr w:type="spellStart"/>
      <w:r w:rsidRPr="00AD090A">
        <w:rPr>
          <w:rFonts w:ascii="Times New Roman" w:hAnsi="Times New Roman"/>
          <w:color w:val="000000" w:themeColor="text1"/>
          <w:sz w:val="24"/>
        </w:rPr>
        <w:t>MapBiomas</w:t>
      </w:r>
      <w:proofErr w:type="spellEnd"/>
      <w:r w:rsidRPr="00AD090A">
        <w:rPr>
          <w:rFonts w:ascii="Times New Roman" w:hAnsi="Times New Roman"/>
          <w:color w:val="000000" w:themeColor="text1"/>
          <w:sz w:val="24"/>
        </w:rPr>
        <w:t xml:space="preserve">. For example, the class “agriculture and livestock area” (which we used as “agriculture”) includes pasture, agriculture, forest plantation, bush cultivation, agricultural mosaic. To determine the distribution of land cover types within each interaction area, we used the </w:t>
      </w:r>
      <w:r w:rsidRPr="00AD090A">
        <w:rPr>
          <w:rFonts w:ascii="Times New Roman" w:hAnsi="Times New Roman"/>
          <w:i/>
          <w:color w:val="000000" w:themeColor="text1"/>
          <w:sz w:val="24"/>
        </w:rPr>
        <w:t>zonal histogram</w:t>
      </w:r>
      <w:r w:rsidRPr="00AD090A">
        <w:rPr>
          <w:rFonts w:ascii="Times New Roman" w:hAnsi="Times New Roman"/>
          <w:color w:val="000000" w:themeColor="text1"/>
          <w:sz w:val="24"/>
        </w:rPr>
        <w:t xml:space="preserve"> tool. Since the tool provides pixel counts, we converted the results to km</w:t>
      </w:r>
      <w:r w:rsidRPr="00AD090A">
        <w:rPr>
          <w:rFonts w:ascii="Times New Roman" w:hAnsi="Times New Roman"/>
          <w:color w:val="000000" w:themeColor="text1"/>
          <w:sz w:val="24"/>
          <w:vertAlign w:val="superscript"/>
        </w:rPr>
        <w:t>2</w:t>
      </w:r>
      <w:r w:rsidRPr="00AD090A">
        <w:rPr>
          <w:rFonts w:ascii="Times New Roman" w:hAnsi="Times New Roman"/>
          <w:color w:val="000000" w:themeColor="text1"/>
          <w:sz w:val="24"/>
        </w:rPr>
        <w:t xml:space="preserve">. We checked the results by examining very homogeneous conflict areas and comparing them to the maximum possible area of 1256 km². </w:t>
      </w:r>
    </w:p>
    <w:p w14:paraId="1FDA8E88" w14:textId="77777777" w:rsidR="00D61777" w:rsidRPr="00AD090A" w:rsidRDefault="00D61777" w:rsidP="00D61777">
      <w:pPr>
        <w:spacing w:line="480" w:lineRule="auto"/>
        <w:rPr>
          <w:rFonts w:ascii="Times New Roman" w:hAnsi="Times New Roman"/>
          <w:color w:val="000000" w:themeColor="text1"/>
          <w:sz w:val="24"/>
        </w:rPr>
      </w:pPr>
    </w:p>
    <w:p w14:paraId="1E9AB407" w14:textId="77777777" w:rsidR="00D61777" w:rsidRPr="000F747D" w:rsidRDefault="00D61777" w:rsidP="00D61777">
      <w:pPr>
        <w:spacing w:line="480" w:lineRule="auto"/>
        <w:rPr>
          <w:rFonts w:ascii="Times New Roman" w:hAnsi="Times New Roman"/>
          <w:bCs/>
          <w:i/>
          <w:iCs/>
          <w:color w:val="000000" w:themeColor="text1"/>
          <w:sz w:val="24"/>
        </w:rPr>
      </w:pPr>
      <w:r w:rsidRPr="000F747D">
        <w:rPr>
          <w:rFonts w:ascii="Times New Roman" w:hAnsi="Times New Roman"/>
          <w:bCs/>
          <w:i/>
          <w:iCs/>
          <w:color w:val="000000" w:themeColor="text1"/>
          <w:sz w:val="24"/>
        </w:rPr>
        <w:t>Settlement area</w:t>
      </w:r>
    </w:p>
    <w:p w14:paraId="2FF921FF"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 xml:space="preserve">The ESA </w:t>
      </w:r>
      <w:proofErr w:type="spellStart"/>
      <w:r w:rsidRPr="00AD090A">
        <w:rPr>
          <w:rFonts w:ascii="Times New Roman" w:hAnsi="Times New Roman"/>
          <w:color w:val="000000" w:themeColor="text1"/>
          <w:sz w:val="24"/>
        </w:rPr>
        <w:t>WorldCover</w:t>
      </w:r>
      <w:proofErr w:type="spellEnd"/>
      <w:r w:rsidRPr="00AD090A">
        <w:rPr>
          <w:rFonts w:ascii="Times New Roman" w:hAnsi="Times New Roman"/>
          <w:color w:val="000000" w:themeColor="text1"/>
          <w:sz w:val="24"/>
        </w:rPr>
        <w:t xml:space="preserve"> database provides global land cover data with a resolution of 10 m from the year 2021 (</w:t>
      </w:r>
      <w:proofErr w:type="spellStart"/>
      <w:r w:rsidRPr="00AD090A">
        <w:rPr>
          <w:rFonts w:ascii="Times New Roman" w:hAnsi="Times New Roman"/>
          <w:color w:val="000000" w:themeColor="text1"/>
          <w:sz w:val="24"/>
        </w:rPr>
        <w:t>Zanaga</w:t>
      </w:r>
      <w:proofErr w:type="spellEnd"/>
      <w:r w:rsidRPr="00AD090A">
        <w:rPr>
          <w:rFonts w:ascii="Times New Roman" w:hAnsi="Times New Roman"/>
          <w:color w:val="000000" w:themeColor="text1"/>
          <w:sz w:val="24"/>
        </w:rPr>
        <w:t xml:space="preserve"> et al., 2022). They defined 11 classes based on the Land Cover Classification System (LCCS). This database offers a user-friendly process for downloading the data and provides relatively up-to-date data. Since we decided to use the more local land cover data product, we only calculated the settlement area based on this database. We used the </w:t>
      </w:r>
      <w:r w:rsidRPr="00AD090A">
        <w:rPr>
          <w:rFonts w:ascii="Times New Roman" w:hAnsi="Times New Roman"/>
          <w:i/>
          <w:color w:val="000000" w:themeColor="text1"/>
          <w:sz w:val="24"/>
        </w:rPr>
        <w:t>zonal histogram</w:t>
      </w:r>
      <w:r w:rsidRPr="00AD090A">
        <w:rPr>
          <w:rFonts w:ascii="Times New Roman" w:hAnsi="Times New Roman"/>
          <w:color w:val="000000" w:themeColor="text1"/>
          <w:sz w:val="24"/>
        </w:rPr>
        <w:t xml:space="preserve"> tool and converted the results to km</w:t>
      </w:r>
      <w:r w:rsidRPr="00AD090A">
        <w:rPr>
          <w:rFonts w:ascii="Times New Roman" w:hAnsi="Times New Roman"/>
          <w:color w:val="000000" w:themeColor="text1"/>
          <w:sz w:val="24"/>
          <w:vertAlign w:val="superscript"/>
        </w:rPr>
        <w:t>2</w:t>
      </w:r>
      <w:r w:rsidRPr="00AD090A">
        <w:rPr>
          <w:rFonts w:ascii="Times New Roman" w:hAnsi="Times New Roman"/>
          <w:color w:val="000000" w:themeColor="text1"/>
          <w:sz w:val="24"/>
        </w:rPr>
        <w:t xml:space="preserve">. </w:t>
      </w:r>
    </w:p>
    <w:p w14:paraId="039A08FC" w14:textId="77777777" w:rsidR="00D61777" w:rsidRPr="00AD090A" w:rsidRDefault="00D61777" w:rsidP="00D61777">
      <w:pPr>
        <w:spacing w:line="480" w:lineRule="auto"/>
        <w:rPr>
          <w:rFonts w:ascii="Times New Roman" w:hAnsi="Times New Roman"/>
          <w:color w:val="000000" w:themeColor="text1"/>
          <w:sz w:val="24"/>
        </w:rPr>
      </w:pPr>
    </w:p>
    <w:p w14:paraId="47575AC0" w14:textId="77777777" w:rsidR="00D61777" w:rsidRPr="000F747D" w:rsidRDefault="00D61777" w:rsidP="00D61777">
      <w:pPr>
        <w:keepNext/>
        <w:keepLines/>
        <w:pBdr>
          <w:top w:val="nil"/>
          <w:left w:val="nil"/>
          <w:bottom w:val="nil"/>
          <w:right w:val="nil"/>
          <w:between w:val="nil"/>
        </w:pBdr>
        <w:spacing w:before="160" w:after="80" w:line="480" w:lineRule="auto"/>
        <w:rPr>
          <w:rFonts w:ascii="Times New Roman" w:hAnsi="Times New Roman"/>
          <w:bCs/>
          <w:i/>
          <w:iCs/>
          <w:color w:val="000000" w:themeColor="text1"/>
          <w:sz w:val="24"/>
        </w:rPr>
      </w:pPr>
      <w:bookmarkStart w:id="8" w:name="_heading=h.1egqt2p" w:colFirst="0" w:colLast="0"/>
      <w:bookmarkEnd w:id="8"/>
      <w:r w:rsidRPr="000F747D">
        <w:rPr>
          <w:rFonts w:ascii="Times New Roman" w:hAnsi="Times New Roman"/>
          <w:bCs/>
          <w:i/>
          <w:iCs/>
          <w:color w:val="000000" w:themeColor="text1"/>
          <w:sz w:val="24"/>
        </w:rPr>
        <w:t>Number of settlements</w:t>
      </w:r>
    </w:p>
    <w:p w14:paraId="7D416238"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 xml:space="preserve">To determine the number of settlements in each conflict area, we used the settlement data from IGN. It includes 3375 settlements in Argentina described as “Approximate urban area that </w:t>
      </w:r>
      <w:r w:rsidRPr="00AD090A">
        <w:rPr>
          <w:rFonts w:ascii="Times New Roman" w:hAnsi="Times New Roman"/>
          <w:color w:val="000000" w:themeColor="text1"/>
          <w:sz w:val="24"/>
        </w:rPr>
        <w:lastRenderedPageBreak/>
        <w:t>includes the contiguous area of built-up development, whose limits are recognizable” (IGN, 2021). It is not limited to a minimum area size and does not consider the population sum or density of a settlement. Few settlements within one conflict buffer point at larger settlements, whereas a higher number of settlements per conflict buffer is an indication for smaller and more rural settlements. To calculate the number of settlements per conflict buffer, we first created a layer with settlement centroids using the "Centroid" vector tool and then calculated the number of points within each conflict area using the "Count points in polygon" tool.</w:t>
      </w:r>
    </w:p>
    <w:p w14:paraId="506202D1" w14:textId="77777777" w:rsidR="00D61777" w:rsidRPr="00AD090A" w:rsidRDefault="00D61777" w:rsidP="00D61777">
      <w:pPr>
        <w:spacing w:line="480" w:lineRule="auto"/>
        <w:rPr>
          <w:rFonts w:ascii="Times New Roman" w:hAnsi="Times New Roman"/>
          <w:color w:val="000000" w:themeColor="text1"/>
          <w:sz w:val="24"/>
        </w:rPr>
      </w:pPr>
    </w:p>
    <w:p w14:paraId="5B12EB29" w14:textId="77777777" w:rsidR="00D61777" w:rsidRPr="000F747D" w:rsidRDefault="00D61777" w:rsidP="00D61777">
      <w:pPr>
        <w:pStyle w:val="berschrift3"/>
        <w:spacing w:line="480" w:lineRule="auto"/>
        <w:rPr>
          <w:rFonts w:ascii="Times New Roman" w:hAnsi="Times New Roman" w:cs="Times New Roman"/>
          <w:b/>
          <w:bCs/>
          <w:i/>
          <w:iCs/>
          <w:color w:val="000000" w:themeColor="text1"/>
          <w:sz w:val="24"/>
          <w:szCs w:val="24"/>
        </w:rPr>
      </w:pPr>
      <w:bookmarkStart w:id="9" w:name="_heading=h.ntfc3pv6ngmv" w:colFirst="0" w:colLast="0"/>
      <w:bookmarkEnd w:id="9"/>
      <w:r w:rsidRPr="000F747D">
        <w:rPr>
          <w:rFonts w:ascii="Times New Roman" w:hAnsi="Times New Roman" w:cs="Times New Roman"/>
          <w:b/>
          <w:bCs/>
          <w:i/>
          <w:iCs/>
          <w:color w:val="000000" w:themeColor="text1"/>
          <w:sz w:val="24"/>
          <w:szCs w:val="24"/>
        </w:rPr>
        <w:t>Creating pseudo-absences</w:t>
      </w:r>
    </w:p>
    <w:p w14:paraId="7FD4588F"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 xml:space="preserve">Buffers intersecting presence (interaction) areas were excluded to emulate real absences. Buffers extending significantly beyond Chilean or neighboring borders were also removed to avoid regional misrepresentation, given the limitations of certain spatial datasets, such as roads, to Argentina. </w:t>
      </w:r>
    </w:p>
    <w:p w14:paraId="10566FE5" w14:textId="77777777" w:rsidR="00D61777" w:rsidRPr="00AD090A" w:rsidRDefault="00D61777" w:rsidP="00D61777">
      <w:pPr>
        <w:spacing w:line="480" w:lineRule="auto"/>
        <w:rPr>
          <w:rFonts w:ascii="Times New Roman" w:hAnsi="Times New Roman"/>
          <w:b/>
          <w:color w:val="000000" w:themeColor="text1"/>
          <w:sz w:val="24"/>
        </w:rPr>
      </w:pPr>
    </w:p>
    <w:p w14:paraId="5F0F671A" w14:textId="77777777" w:rsidR="00D61777" w:rsidRPr="000F747D" w:rsidRDefault="00D61777" w:rsidP="00D61777">
      <w:pPr>
        <w:pStyle w:val="berschrift3"/>
        <w:spacing w:line="480" w:lineRule="auto"/>
        <w:rPr>
          <w:rFonts w:ascii="Times New Roman" w:hAnsi="Times New Roman" w:cs="Times New Roman"/>
          <w:b/>
          <w:bCs/>
          <w:i/>
          <w:iCs/>
          <w:color w:val="000000" w:themeColor="text1"/>
          <w:sz w:val="24"/>
          <w:szCs w:val="24"/>
        </w:rPr>
      </w:pPr>
      <w:bookmarkStart w:id="10" w:name="_heading=h.b3j0cb97kokd" w:colFirst="0" w:colLast="0"/>
      <w:bookmarkEnd w:id="10"/>
      <w:r w:rsidRPr="000F747D">
        <w:rPr>
          <w:rFonts w:ascii="Times New Roman" w:hAnsi="Times New Roman" w:cs="Times New Roman"/>
          <w:b/>
          <w:bCs/>
          <w:i/>
          <w:iCs/>
          <w:color w:val="000000" w:themeColor="text1"/>
          <w:sz w:val="24"/>
          <w:szCs w:val="24"/>
        </w:rPr>
        <w:t>Model selection</w:t>
      </w:r>
    </w:p>
    <w:p w14:paraId="6CF33226"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 xml:space="preserve">To select the best respective model, we used the Akaike Information Criterion ΔAIC &lt; 2 criteria, which is a relative measure of model parsimony and often used for model selection (Arnold, 2010), using the </w:t>
      </w:r>
      <w:proofErr w:type="gramStart"/>
      <w:r w:rsidRPr="00AD090A">
        <w:rPr>
          <w:rFonts w:ascii="Times New Roman" w:hAnsi="Times New Roman"/>
          <w:i/>
          <w:color w:val="000000" w:themeColor="text1"/>
          <w:sz w:val="24"/>
        </w:rPr>
        <w:t>AIC(</w:t>
      </w:r>
      <w:proofErr w:type="gramEnd"/>
      <w:r w:rsidRPr="00AD090A">
        <w:rPr>
          <w:rFonts w:ascii="Times New Roman" w:hAnsi="Times New Roman"/>
          <w:i/>
          <w:color w:val="000000" w:themeColor="text1"/>
          <w:sz w:val="24"/>
        </w:rPr>
        <w:t>)</w:t>
      </w:r>
      <w:r w:rsidRPr="00AD090A">
        <w:rPr>
          <w:rFonts w:ascii="Times New Roman" w:hAnsi="Times New Roman"/>
          <w:color w:val="000000" w:themeColor="text1"/>
          <w:sz w:val="24"/>
        </w:rPr>
        <w:t xml:space="preserve"> function in the R package </w:t>
      </w:r>
      <w:r w:rsidRPr="00AD090A">
        <w:rPr>
          <w:rFonts w:ascii="Times New Roman" w:hAnsi="Times New Roman"/>
          <w:i/>
          <w:color w:val="000000" w:themeColor="text1"/>
          <w:sz w:val="24"/>
        </w:rPr>
        <w:t xml:space="preserve">stats. </w:t>
      </w:r>
      <w:r w:rsidRPr="00AD090A">
        <w:rPr>
          <w:rFonts w:ascii="Times New Roman" w:hAnsi="Times New Roman"/>
          <w:color w:val="000000" w:themeColor="text1"/>
          <w:sz w:val="24"/>
        </w:rPr>
        <w:t xml:space="preserve">and retained covariates with 90% confidence intervals that exclude zero as useful for inference (Arnold, 2010). We applied the likelihood ratio test for comparing the goodness-of-fit of nested models with the </w:t>
      </w:r>
      <w:proofErr w:type="spellStart"/>
      <w:r w:rsidRPr="00AD090A">
        <w:rPr>
          <w:rFonts w:ascii="Times New Roman" w:hAnsi="Times New Roman"/>
          <w:i/>
          <w:color w:val="000000" w:themeColor="text1"/>
          <w:sz w:val="24"/>
        </w:rPr>
        <w:t>lrtest</w:t>
      </w:r>
      <w:proofErr w:type="spellEnd"/>
      <w:r w:rsidRPr="00AD090A">
        <w:rPr>
          <w:rFonts w:ascii="Times New Roman" w:hAnsi="Times New Roman"/>
          <w:color w:val="000000" w:themeColor="text1"/>
          <w:sz w:val="24"/>
        </w:rPr>
        <w:t xml:space="preserve"> function of the </w:t>
      </w:r>
      <w:proofErr w:type="spellStart"/>
      <w:r w:rsidRPr="00AD090A">
        <w:rPr>
          <w:rFonts w:ascii="Times New Roman" w:hAnsi="Times New Roman"/>
          <w:i/>
          <w:color w:val="000000" w:themeColor="text1"/>
          <w:sz w:val="24"/>
        </w:rPr>
        <w:t>lmtest</w:t>
      </w:r>
      <w:proofErr w:type="spellEnd"/>
      <w:r w:rsidRPr="00AD090A">
        <w:rPr>
          <w:rFonts w:ascii="Times New Roman" w:hAnsi="Times New Roman"/>
          <w:color w:val="000000" w:themeColor="text1"/>
          <w:sz w:val="24"/>
        </w:rPr>
        <w:t xml:space="preserve"> package in R (</w:t>
      </w:r>
      <w:proofErr w:type="spellStart"/>
      <w:r w:rsidRPr="00AD090A">
        <w:rPr>
          <w:rFonts w:ascii="Times New Roman" w:hAnsi="Times New Roman"/>
          <w:color w:val="000000" w:themeColor="text1"/>
          <w:sz w:val="24"/>
        </w:rPr>
        <w:t>Zeileis</w:t>
      </w:r>
      <w:proofErr w:type="spellEnd"/>
      <w:r w:rsidRPr="00AD090A">
        <w:rPr>
          <w:rFonts w:ascii="Times New Roman" w:hAnsi="Times New Roman"/>
          <w:color w:val="000000" w:themeColor="text1"/>
          <w:sz w:val="24"/>
        </w:rPr>
        <w:t xml:space="preserve">, 2022) to see if the additional parameters in the fitted model significantly improve the fit to the data compared to the null model. A p-value below the significance levels shows an improvement by including the predictor variables, compared to the null model. </w:t>
      </w:r>
    </w:p>
    <w:p w14:paraId="48D7D69D"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lastRenderedPageBreak/>
        <w:t xml:space="preserve">After that, we calculated the Variance Inflation Factor (VIF) with the </w:t>
      </w:r>
      <w:proofErr w:type="spellStart"/>
      <w:r w:rsidRPr="00AD090A">
        <w:rPr>
          <w:rFonts w:ascii="Times New Roman" w:hAnsi="Times New Roman"/>
          <w:i/>
          <w:color w:val="000000" w:themeColor="text1"/>
          <w:sz w:val="24"/>
        </w:rPr>
        <w:t>vif</w:t>
      </w:r>
      <w:proofErr w:type="spellEnd"/>
      <w:r w:rsidRPr="00AD090A">
        <w:rPr>
          <w:rFonts w:ascii="Times New Roman" w:hAnsi="Times New Roman"/>
          <w:color w:val="000000" w:themeColor="text1"/>
          <w:sz w:val="24"/>
        </w:rPr>
        <w:t xml:space="preserve"> function of the </w:t>
      </w:r>
      <w:r w:rsidRPr="00AD090A">
        <w:rPr>
          <w:rFonts w:ascii="Times New Roman" w:hAnsi="Times New Roman"/>
          <w:i/>
          <w:color w:val="000000" w:themeColor="text1"/>
          <w:sz w:val="24"/>
        </w:rPr>
        <w:t>car</w:t>
      </w:r>
      <w:r w:rsidRPr="00AD090A">
        <w:rPr>
          <w:rFonts w:ascii="Times New Roman" w:hAnsi="Times New Roman"/>
          <w:color w:val="000000" w:themeColor="text1"/>
          <w:sz w:val="24"/>
        </w:rPr>
        <w:t xml:space="preserve"> package in R (Fox et al., 2023) to reassure that there is no multicollinearity among the predictor variables. Here, a value of 0 implies no correlation, values between 1 and &lt;5 moderate but not severe correlation, and values &gt;5 high correlation (</w:t>
      </w:r>
      <w:proofErr w:type="spellStart"/>
      <w:r w:rsidRPr="00AD090A">
        <w:rPr>
          <w:rFonts w:ascii="Times New Roman" w:hAnsi="Times New Roman"/>
          <w:color w:val="000000" w:themeColor="text1"/>
          <w:sz w:val="24"/>
        </w:rPr>
        <w:t>Sheather</w:t>
      </w:r>
      <w:proofErr w:type="spellEnd"/>
      <w:r w:rsidRPr="00AD090A">
        <w:rPr>
          <w:rFonts w:ascii="Times New Roman" w:hAnsi="Times New Roman"/>
          <w:color w:val="000000" w:themeColor="text1"/>
          <w:sz w:val="24"/>
        </w:rPr>
        <w:t xml:space="preserve">, 2009). </w:t>
      </w:r>
    </w:p>
    <w:p w14:paraId="1B5113CA"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The coefficients of the variables, their p-values and confidence intervals are crucial to explore variable importance. The confidence interval was set to 90%. The general descriptive power of the model was evaluated with the commonly used McFadden pseudo R</w:t>
      </w:r>
      <w:r w:rsidRPr="00AD090A">
        <w:rPr>
          <w:rFonts w:ascii="Times New Roman" w:hAnsi="Times New Roman"/>
          <w:color w:val="000000" w:themeColor="text1"/>
          <w:sz w:val="24"/>
          <w:vertAlign w:val="superscript"/>
        </w:rPr>
        <w:t>2</w:t>
      </w:r>
      <w:r w:rsidRPr="00AD090A">
        <w:rPr>
          <w:rFonts w:ascii="Times New Roman" w:hAnsi="Times New Roman"/>
          <w:color w:val="000000" w:themeColor="text1"/>
          <w:sz w:val="24"/>
        </w:rPr>
        <w:t xml:space="preserve"> measure. This metric measures the proportion of variance explained (McFadden, 1972) and was calculated with the </w:t>
      </w:r>
      <w:r w:rsidRPr="00AD090A">
        <w:rPr>
          <w:rFonts w:ascii="Times New Roman" w:hAnsi="Times New Roman"/>
          <w:i/>
          <w:color w:val="000000" w:themeColor="text1"/>
          <w:sz w:val="24"/>
        </w:rPr>
        <w:t>pR2</w:t>
      </w:r>
      <w:r w:rsidRPr="00AD090A">
        <w:rPr>
          <w:rFonts w:ascii="Times New Roman" w:hAnsi="Times New Roman"/>
          <w:color w:val="000000" w:themeColor="text1"/>
          <w:sz w:val="24"/>
        </w:rPr>
        <w:t xml:space="preserve"> function of the </w:t>
      </w:r>
      <w:proofErr w:type="spellStart"/>
      <w:r w:rsidRPr="00AD090A">
        <w:rPr>
          <w:rFonts w:ascii="Times New Roman" w:hAnsi="Times New Roman"/>
          <w:i/>
          <w:color w:val="000000" w:themeColor="text1"/>
          <w:sz w:val="24"/>
        </w:rPr>
        <w:t>pscl</w:t>
      </w:r>
      <w:proofErr w:type="spellEnd"/>
      <w:r w:rsidRPr="00AD090A">
        <w:rPr>
          <w:rFonts w:ascii="Times New Roman" w:hAnsi="Times New Roman"/>
          <w:i/>
          <w:color w:val="000000" w:themeColor="text1"/>
          <w:sz w:val="24"/>
        </w:rPr>
        <w:t xml:space="preserve"> </w:t>
      </w:r>
      <w:r w:rsidRPr="00AD090A">
        <w:rPr>
          <w:rFonts w:ascii="Times New Roman" w:hAnsi="Times New Roman"/>
          <w:color w:val="000000" w:themeColor="text1"/>
          <w:sz w:val="24"/>
        </w:rPr>
        <w:t>package in R (Jackman, 2024).</w:t>
      </w:r>
    </w:p>
    <w:p w14:paraId="1070DC31" w14:textId="77777777" w:rsidR="00D61777" w:rsidRPr="00AD090A" w:rsidRDefault="00D61777" w:rsidP="00D61777">
      <w:pPr>
        <w:spacing w:line="480" w:lineRule="auto"/>
        <w:rPr>
          <w:rFonts w:ascii="Times New Roman" w:hAnsi="Times New Roman"/>
          <w:color w:val="000000" w:themeColor="text1"/>
          <w:sz w:val="24"/>
        </w:rPr>
      </w:pPr>
      <w:r w:rsidRPr="00AD090A">
        <w:rPr>
          <w:rFonts w:ascii="Times New Roman" w:hAnsi="Times New Roman"/>
          <w:color w:val="000000" w:themeColor="text1"/>
          <w:sz w:val="24"/>
        </w:rPr>
        <w:t xml:space="preserve">Finally, the Area Under the Curve (AUC) value is defined as the area under the Receiver Operating Characteristic (ROC) </w:t>
      </w:r>
      <w:proofErr w:type="gramStart"/>
      <w:r w:rsidRPr="00AD090A">
        <w:rPr>
          <w:rFonts w:ascii="Times New Roman" w:hAnsi="Times New Roman"/>
          <w:color w:val="000000" w:themeColor="text1"/>
          <w:sz w:val="24"/>
        </w:rPr>
        <w:t>curve, and</w:t>
      </w:r>
      <w:proofErr w:type="gramEnd"/>
      <w:r w:rsidRPr="00AD090A">
        <w:rPr>
          <w:rFonts w:ascii="Times New Roman" w:hAnsi="Times New Roman"/>
          <w:color w:val="000000" w:themeColor="text1"/>
          <w:sz w:val="24"/>
        </w:rPr>
        <w:t xml:space="preserve"> was used to check the model’s discriminatory power (Fielding &amp; Bell, 1997), meaning the ability to distinguish between (here: binary) classes. An AUC of 1 means perfect classifier, whereas an AUC of 0.5 means rather random classification. To test for the AUC using the </w:t>
      </w:r>
      <w:proofErr w:type="spellStart"/>
      <w:r w:rsidRPr="00AD090A">
        <w:rPr>
          <w:rFonts w:ascii="Times New Roman" w:hAnsi="Times New Roman"/>
          <w:i/>
          <w:color w:val="000000" w:themeColor="text1"/>
          <w:sz w:val="24"/>
        </w:rPr>
        <w:t>pROC</w:t>
      </w:r>
      <w:proofErr w:type="spellEnd"/>
      <w:r w:rsidRPr="00AD090A">
        <w:rPr>
          <w:rFonts w:ascii="Times New Roman" w:hAnsi="Times New Roman"/>
          <w:color w:val="000000" w:themeColor="text1"/>
          <w:sz w:val="24"/>
        </w:rPr>
        <w:t xml:space="preserve"> package in R (Robin et al., 2023), we randomly divided the data into training and testing data with a 30/70 ratio. We used the Monte-Carlo cross-validation technique with 1000 iterations to stabilize the AUC estimate and mitigate the variability due to small sample sizes. AUC values close to 1 imply a good fit in terms of discrimination (&gt;0.9), whereas values between 0.7 and 0.9 stand for moderate discrimination and a value of 0.5 represents random chance (Benito &amp; </w:t>
      </w:r>
      <w:proofErr w:type="spellStart"/>
      <w:r w:rsidRPr="00AD090A">
        <w:rPr>
          <w:rFonts w:ascii="Times New Roman" w:hAnsi="Times New Roman"/>
          <w:color w:val="000000" w:themeColor="text1"/>
          <w:sz w:val="24"/>
        </w:rPr>
        <w:t>Peñas</w:t>
      </w:r>
      <w:proofErr w:type="spellEnd"/>
      <w:r w:rsidRPr="00AD090A">
        <w:rPr>
          <w:rFonts w:ascii="Times New Roman" w:hAnsi="Times New Roman"/>
          <w:color w:val="000000" w:themeColor="text1"/>
          <w:sz w:val="24"/>
        </w:rPr>
        <w:t>, 2007; Kihn et al., 2021; Rostro-García et al., 2016).</w:t>
      </w:r>
      <w:r w:rsidRPr="00AD090A">
        <w:rPr>
          <w:rFonts w:ascii="Times New Roman" w:hAnsi="Times New Roman"/>
          <w:color w:val="000000" w:themeColor="text1"/>
          <w:sz w:val="24"/>
        </w:rPr>
        <w:br w:type="page"/>
      </w:r>
    </w:p>
    <w:p w14:paraId="54BBF2EE" w14:textId="77777777" w:rsidR="00D61777" w:rsidRPr="000F747D" w:rsidRDefault="00D61777" w:rsidP="00D61777">
      <w:pPr>
        <w:pStyle w:val="berschrift1"/>
        <w:spacing w:line="480" w:lineRule="auto"/>
        <w:rPr>
          <w:rFonts w:ascii="Times New Roman" w:hAnsi="Times New Roman" w:cs="Times New Roman"/>
          <w:b/>
          <w:bCs/>
          <w:color w:val="000000" w:themeColor="text1"/>
          <w:sz w:val="24"/>
          <w:szCs w:val="24"/>
        </w:rPr>
      </w:pPr>
      <w:bookmarkStart w:id="11" w:name="_heading=h.advijwufepa3" w:colFirst="0" w:colLast="0"/>
      <w:bookmarkEnd w:id="11"/>
      <w:r w:rsidRPr="000F747D">
        <w:rPr>
          <w:rFonts w:ascii="Times New Roman" w:hAnsi="Times New Roman" w:cs="Times New Roman"/>
          <w:b/>
          <w:bCs/>
          <w:color w:val="000000" w:themeColor="text1"/>
          <w:sz w:val="24"/>
          <w:szCs w:val="24"/>
        </w:rPr>
        <w:lastRenderedPageBreak/>
        <w:t>Supplementary Figures</w:t>
      </w:r>
    </w:p>
    <w:p w14:paraId="496377F7" w14:textId="77777777" w:rsidR="00D61777" w:rsidRPr="000F747D" w:rsidRDefault="00D61777" w:rsidP="00D61777">
      <w:pPr>
        <w:pStyle w:val="berschrift2"/>
        <w:spacing w:line="480" w:lineRule="auto"/>
        <w:rPr>
          <w:rFonts w:ascii="Times New Roman" w:hAnsi="Times New Roman" w:cs="Times New Roman"/>
          <w:b/>
          <w:bCs/>
          <w:i/>
          <w:iCs/>
          <w:color w:val="000000" w:themeColor="text1"/>
          <w:sz w:val="24"/>
          <w:szCs w:val="24"/>
        </w:rPr>
      </w:pPr>
      <w:bookmarkStart w:id="12" w:name="_heading=h.jq3nfica88n0" w:colFirst="0" w:colLast="0"/>
      <w:bookmarkEnd w:id="12"/>
      <w:r w:rsidRPr="000F747D">
        <w:rPr>
          <w:rFonts w:ascii="Times New Roman" w:hAnsi="Times New Roman" w:cs="Times New Roman"/>
          <w:b/>
          <w:bCs/>
          <w:i/>
          <w:iCs/>
          <w:color w:val="000000" w:themeColor="text1"/>
          <w:sz w:val="24"/>
          <w:szCs w:val="24"/>
        </w:rPr>
        <w:t>Figure S1</w:t>
      </w:r>
    </w:p>
    <w:p w14:paraId="07FE20F7" w14:textId="77777777" w:rsidR="00D61777" w:rsidRPr="00AD090A" w:rsidRDefault="00D61777" w:rsidP="00D61777">
      <w:pPr>
        <w:keepNext/>
        <w:spacing w:line="480" w:lineRule="auto"/>
        <w:jc w:val="center"/>
        <w:rPr>
          <w:rFonts w:ascii="Times New Roman" w:hAnsi="Times New Roman"/>
          <w:color w:val="000000" w:themeColor="text1"/>
          <w:sz w:val="24"/>
        </w:rPr>
      </w:pPr>
      <w:r w:rsidRPr="00AD090A">
        <w:rPr>
          <w:rFonts w:ascii="Times New Roman" w:hAnsi="Times New Roman"/>
          <w:noProof/>
          <w:color w:val="000000" w:themeColor="text1"/>
          <w:sz w:val="24"/>
        </w:rPr>
        <w:drawing>
          <wp:inline distT="114300" distB="114300" distL="114300" distR="114300" wp14:anchorId="35839B9F" wp14:editId="491AF1C7">
            <wp:extent cx="5191125" cy="7054155"/>
            <wp:effectExtent l="0" t="0" r="0" b="0"/>
            <wp:docPr id="2127228880" name="image4.jpg" descr="Ein Bild, das Karte,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127228880" name="image4.jpg" descr="Ein Bild, das Karte, Text enthält.&#10;&#10;Automatisch generierte Beschreibung"/>
                    <pic:cNvPicPr preferRelativeResize="0"/>
                  </pic:nvPicPr>
                  <pic:blipFill>
                    <a:blip r:embed="rId4"/>
                    <a:srcRect t="5776"/>
                    <a:stretch>
                      <a:fillRect/>
                    </a:stretch>
                  </pic:blipFill>
                  <pic:spPr>
                    <a:xfrm>
                      <a:off x="0" y="0"/>
                      <a:ext cx="5191125" cy="7054155"/>
                    </a:xfrm>
                    <a:prstGeom prst="rect">
                      <a:avLst/>
                    </a:prstGeom>
                    <a:ln/>
                  </pic:spPr>
                </pic:pic>
              </a:graphicData>
            </a:graphic>
          </wp:inline>
        </w:drawing>
      </w:r>
    </w:p>
    <w:p w14:paraId="3B435C3A" w14:textId="77777777" w:rsidR="00D61777" w:rsidRPr="00AD090A" w:rsidRDefault="00D61777" w:rsidP="002B65E8">
      <w:pPr>
        <w:pBdr>
          <w:top w:val="nil"/>
          <w:left w:val="nil"/>
          <w:bottom w:val="nil"/>
          <w:right w:val="nil"/>
          <w:between w:val="nil"/>
        </w:pBdr>
        <w:spacing w:after="200"/>
        <w:rPr>
          <w:rFonts w:ascii="Times New Roman" w:hAnsi="Times New Roman"/>
          <w:b/>
          <w:color w:val="000000" w:themeColor="text1"/>
          <w:sz w:val="24"/>
        </w:rPr>
      </w:pPr>
      <w:bookmarkStart w:id="13" w:name="_heading=h.2dlolyb" w:colFirst="0" w:colLast="0"/>
      <w:bookmarkEnd w:id="13"/>
      <w:r w:rsidRPr="000F747D">
        <w:rPr>
          <w:rFonts w:ascii="Times New Roman" w:hAnsi="Times New Roman"/>
          <w:bCs/>
          <w:color w:val="000000" w:themeColor="text1"/>
          <w:sz w:val="24"/>
        </w:rPr>
        <w:t>Figure S1:</w:t>
      </w:r>
      <w:r w:rsidRPr="00AD090A">
        <w:rPr>
          <w:rFonts w:ascii="Times New Roman" w:hAnsi="Times New Roman"/>
          <w:i/>
          <w:color w:val="000000" w:themeColor="text1"/>
          <w:sz w:val="24"/>
        </w:rPr>
        <w:t xml:space="preserve"> </w:t>
      </w:r>
      <w:r w:rsidRPr="00AD090A">
        <w:rPr>
          <w:rFonts w:ascii="Times New Roman" w:hAnsi="Times New Roman"/>
          <w:color w:val="000000" w:themeColor="text1"/>
          <w:sz w:val="24"/>
        </w:rPr>
        <w:t xml:space="preserve">Multiplot of selected social or ecological variables of Argentina. </w:t>
      </w:r>
      <w:r w:rsidRPr="00AD090A">
        <w:rPr>
          <w:rFonts w:ascii="Times New Roman" w:hAnsi="Times New Roman"/>
          <w:b/>
          <w:color w:val="000000" w:themeColor="text1"/>
          <w:sz w:val="24"/>
        </w:rPr>
        <w:t>A</w:t>
      </w:r>
      <w:r w:rsidRPr="00AD090A">
        <w:rPr>
          <w:rFonts w:ascii="Times New Roman" w:hAnsi="Times New Roman"/>
          <w:color w:val="000000" w:themeColor="text1"/>
          <w:sz w:val="24"/>
        </w:rPr>
        <w:t xml:space="preserve"> shows paved and unpaved roads (IGN, 2021); </w:t>
      </w:r>
      <w:r w:rsidRPr="00AD090A">
        <w:rPr>
          <w:rFonts w:ascii="Times New Roman" w:hAnsi="Times New Roman"/>
          <w:b/>
          <w:color w:val="000000" w:themeColor="text1"/>
          <w:sz w:val="24"/>
        </w:rPr>
        <w:t>B</w:t>
      </w:r>
      <w:r w:rsidRPr="00AD090A">
        <w:rPr>
          <w:rFonts w:ascii="Times New Roman" w:hAnsi="Times New Roman"/>
          <w:color w:val="000000" w:themeColor="text1"/>
          <w:sz w:val="24"/>
        </w:rPr>
        <w:t xml:space="preserve"> shows protected areas (IGN, 2021); </w:t>
      </w:r>
      <w:r w:rsidRPr="00AD090A">
        <w:rPr>
          <w:rFonts w:ascii="Times New Roman" w:hAnsi="Times New Roman"/>
          <w:b/>
          <w:color w:val="000000" w:themeColor="text1"/>
          <w:sz w:val="24"/>
        </w:rPr>
        <w:t>C</w:t>
      </w:r>
      <w:r w:rsidRPr="00AD090A">
        <w:rPr>
          <w:rFonts w:ascii="Times New Roman" w:hAnsi="Times New Roman"/>
          <w:color w:val="000000" w:themeColor="text1"/>
          <w:sz w:val="24"/>
        </w:rPr>
        <w:t xml:space="preserve"> shows settlements </w:t>
      </w:r>
      <w:r w:rsidRPr="00AD090A">
        <w:rPr>
          <w:rFonts w:ascii="Times New Roman" w:hAnsi="Times New Roman"/>
          <w:color w:val="000000" w:themeColor="text1"/>
          <w:sz w:val="24"/>
        </w:rPr>
        <w:lastRenderedPageBreak/>
        <w:t xml:space="preserve">(IGN, 2021); </w:t>
      </w:r>
      <w:r w:rsidRPr="00AD090A">
        <w:rPr>
          <w:rFonts w:ascii="Times New Roman" w:hAnsi="Times New Roman"/>
          <w:b/>
          <w:color w:val="000000" w:themeColor="text1"/>
          <w:sz w:val="24"/>
        </w:rPr>
        <w:t>D</w:t>
      </w:r>
      <w:r w:rsidRPr="00AD090A">
        <w:rPr>
          <w:rFonts w:ascii="Times New Roman" w:hAnsi="Times New Roman"/>
          <w:color w:val="000000" w:themeColor="text1"/>
          <w:sz w:val="24"/>
        </w:rPr>
        <w:t xml:space="preserve"> shows small-livestock density &amp; </w:t>
      </w:r>
      <w:r w:rsidRPr="00AD090A">
        <w:rPr>
          <w:rFonts w:ascii="Times New Roman" w:hAnsi="Times New Roman"/>
          <w:b/>
          <w:color w:val="000000" w:themeColor="text1"/>
          <w:sz w:val="24"/>
        </w:rPr>
        <w:t>E</w:t>
      </w:r>
      <w:r w:rsidRPr="00AD090A">
        <w:rPr>
          <w:rFonts w:ascii="Times New Roman" w:hAnsi="Times New Roman"/>
          <w:color w:val="000000" w:themeColor="text1"/>
          <w:sz w:val="24"/>
        </w:rPr>
        <w:t xml:space="preserve"> shows cattle density (Gilbert et al., 2022a, 2022b, 2022c); </w:t>
      </w:r>
      <w:r w:rsidRPr="00AD090A">
        <w:rPr>
          <w:rFonts w:ascii="Times New Roman" w:hAnsi="Times New Roman"/>
          <w:b/>
          <w:color w:val="000000" w:themeColor="text1"/>
          <w:sz w:val="24"/>
        </w:rPr>
        <w:t>F</w:t>
      </w:r>
      <w:r w:rsidRPr="00AD090A">
        <w:rPr>
          <w:rFonts w:ascii="Times New Roman" w:hAnsi="Times New Roman"/>
          <w:color w:val="000000" w:themeColor="text1"/>
          <w:sz w:val="24"/>
        </w:rPr>
        <w:t xml:space="preserve"> shows land cover (</w:t>
      </w:r>
      <w:proofErr w:type="spellStart"/>
      <w:r w:rsidRPr="00AD090A">
        <w:rPr>
          <w:rFonts w:ascii="Times New Roman" w:hAnsi="Times New Roman"/>
          <w:color w:val="000000" w:themeColor="text1"/>
          <w:sz w:val="24"/>
        </w:rPr>
        <w:t>Zanaga</w:t>
      </w:r>
      <w:proofErr w:type="spellEnd"/>
      <w:r w:rsidRPr="00AD090A">
        <w:rPr>
          <w:rFonts w:ascii="Times New Roman" w:hAnsi="Times New Roman"/>
          <w:color w:val="000000" w:themeColor="text1"/>
          <w:sz w:val="24"/>
        </w:rPr>
        <w:t xml:space="preserve"> et al., 2022). </w:t>
      </w:r>
    </w:p>
    <w:p w14:paraId="2235F543" w14:textId="77777777" w:rsidR="00D61777" w:rsidRPr="00AD090A" w:rsidRDefault="00D61777" w:rsidP="00D61777">
      <w:pPr>
        <w:pStyle w:val="berschrift2"/>
        <w:spacing w:line="480" w:lineRule="auto"/>
        <w:rPr>
          <w:rFonts w:ascii="Times New Roman" w:hAnsi="Times New Roman" w:cs="Times New Roman"/>
          <w:color w:val="000000" w:themeColor="text1"/>
          <w:sz w:val="24"/>
          <w:szCs w:val="24"/>
        </w:rPr>
      </w:pPr>
      <w:bookmarkStart w:id="14" w:name="_heading=h.t6lz8fne28qm" w:colFirst="0" w:colLast="0"/>
      <w:bookmarkEnd w:id="14"/>
    </w:p>
    <w:p w14:paraId="0B0EDD2A" w14:textId="77777777" w:rsidR="00D61777" w:rsidRDefault="00D61777" w:rsidP="00D61777">
      <w:pPr>
        <w:spacing w:line="480" w:lineRule="auto"/>
        <w:rPr>
          <w:rFonts w:ascii="Times New Roman" w:eastAsiaTheme="majorEastAsia" w:hAnsi="Times New Roman"/>
          <w:b/>
          <w:bCs/>
          <w:color w:val="000000" w:themeColor="text1"/>
          <w:sz w:val="24"/>
        </w:rPr>
      </w:pPr>
      <w:bookmarkStart w:id="15" w:name="_heading=h.l4hk8ag1s14" w:colFirst="0" w:colLast="0"/>
      <w:bookmarkEnd w:id="15"/>
      <w:r>
        <w:rPr>
          <w:rFonts w:ascii="Times New Roman" w:hAnsi="Times New Roman"/>
          <w:b/>
          <w:bCs/>
          <w:color w:val="000000" w:themeColor="text1"/>
          <w:sz w:val="24"/>
        </w:rPr>
        <w:br w:type="page"/>
      </w:r>
    </w:p>
    <w:p w14:paraId="54475538" w14:textId="77777777" w:rsidR="00D61777" w:rsidRPr="000F747D" w:rsidRDefault="00D61777" w:rsidP="00D61777">
      <w:pPr>
        <w:pStyle w:val="berschrift2"/>
        <w:spacing w:line="480" w:lineRule="auto"/>
        <w:rPr>
          <w:rFonts w:ascii="Times New Roman" w:eastAsia="Arial" w:hAnsi="Times New Roman" w:cs="Times New Roman"/>
          <w:b/>
          <w:bCs/>
          <w:color w:val="000000" w:themeColor="text1"/>
          <w:sz w:val="24"/>
          <w:szCs w:val="24"/>
        </w:rPr>
      </w:pPr>
      <w:r w:rsidRPr="000F747D">
        <w:rPr>
          <w:rFonts w:ascii="Times New Roman" w:hAnsi="Times New Roman" w:cs="Times New Roman"/>
          <w:b/>
          <w:bCs/>
          <w:color w:val="000000" w:themeColor="text1"/>
          <w:sz w:val="24"/>
          <w:szCs w:val="24"/>
        </w:rPr>
        <w:lastRenderedPageBreak/>
        <w:t>Figure S2</w:t>
      </w:r>
    </w:p>
    <w:p w14:paraId="4F9D31B0" w14:textId="77777777" w:rsidR="00D61777" w:rsidRPr="00AD090A" w:rsidRDefault="00D61777" w:rsidP="00D61777">
      <w:pPr>
        <w:spacing w:line="480" w:lineRule="auto"/>
        <w:jc w:val="left"/>
        <w:rPr>
          <w:rFonts w:ascii="Times New Roman" w:eastAsia="Arial" w:hAnsi="Times New Roman"/>
          <w:b/>
          <w:color w:val="000000" w:themeColor="text1"/>
          <w:sz w:val="24"/>
        </w:rPr>
      </w:pPr>
      <w:r w:rsidRPr="00AD090A">
        <w:rPr>
          <w:rFonts w:ascii="Times New Roman" w:eastAsia="Arial" w:hAnsi="Times New Roman"/>
          <w:b/>
          <w:color w:val="000000" w:themeColor="text1"/>
          <w:sz w:val="24"/>
        </w:rPr>
        <w:t>A</w:t>
      </w:r>
    </w:p>
    <w:p w14:paraId="5C881FCD" w14:textId="77777777" w:rsidR="00D61777" w:rsidRDefault="00D61777" w:rsidP="00D61777">
      <w:pPr>
        <w:spacing w:line="480" w:lineRule="auto"/>
        <w:jc w:val="left"/>
        <w:rPr>
          <w:rFonts w:ascii="Times New Roman" w:eastAsia="Arial" w:hAnsi="Times New Roman"/>
          <w:color w:val="000000" w:themeColor="text1"/>
          <w:sz w:val="24"/>
        </w:rPr>
      </w:pPr>
      <w:r>
        <w:rPr>
          <w:rFonts w:ascii="Times New Roman" w:eastAsia="Arial" w:hAnsi="Times New Roman"/>
          <w:noProof/>
          <w:color w:val="000000" w:themeColor="text1"/>
          <w:sz w:val="24"/>
        </w:rPr>
        <w:drawing>
          <wp:inline distT="0" distB="0" distL="0" distR="0" wp14:anchorId="385C1A7C" wp14:editId="4070DE57">
            <wp:extent cx="5731510" cy="5731510"/>
            <wp:effectExtent l="0" t="0" r="0" b="0"/>
            <wp:docPr id="977585259" name="Grafik 3"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85259" name="Grafik 3" descr="Ein Bild, das Text, Screenshot, Zahl, Schrift enthält.&#10;&#10;Automatisch generierte Beschreibu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38E6C4" w14:textId="77777777" w:rsidR="00D61777" w:rsidRPr="00AD090A" w:rsidRDefault="00D61777" w:rsidP="00D61777">
      <w:pPr>
        <w:spacing w:line="480" w:lineRule="auto"/>
        <w:jc w:val="left"/>
        <w:rPr>
          <w:rFonts w:ascii="Times New Roman" w:eastAsia="Arial" w:hAnsi="Times New Roman"/>
          <w:color w:val="000000" w:themeColor="text1"/>
          <w:sz w:val="24"/>
        </w:rPr>
      </w:pPr>
      <w:r w:rsidRPr="00AD090A">
        <w:rPr>
          <w:rFonts w:ascii="Times New Roman" w:eastAsia="Arial" w:hAnsi="Times New Roman"/>
          <w:b/>
          <w:color w:val="000000" w:themeColor="text1"/>
          <w:sz w:val="24"/>
        </w:rPr>
        <w:lastRenderedPageBreak/>
        <w:t>B</w:t>
      </w:r>
      <w:r>
        <w:rPr>
          <w:rFonts w:ascii="Times New Roman" w:eastAsia="Arial" w:hAnsi="Times New Roman"/>
          <w:noProof/>
          <w:color w:val="000000" w:themeColor="text1"/>
          <w:sz w:val="24"/>
        </w:rPr>
        <w:drawing>
          <wp:inline distT="0" distB="0" distL="0" distR="0" wp14:anchorId="450E7A89" wp14:editId="577FA5D2">
            <wp:extent cx="5731510" cy="5731510"/>
            <wp:effectExtent l="0" t="0" r="0" b="0"/>
            <wp:docPr id="461088299" name="Grafik 4"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88299" name="Grafik 4" descr="Ein Bild, das Text, Screenshot, Zahl, Schrift enthält.&#10;&#10;Automatisch generierte Beschreibu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AF9F19A" w14:textId="77777777" w:rsidR="00D61777" w:rsidRPr="00AD090A" w:rsidRDefault="00D61777" w:rsidP="002B65E8">
      <w:pPr>
        <w:pBdr>
          <w:top w:val="nil"/>
          <w:left w:val="nil"/>
          <w:bottom w:val="nil"/>
          <w:right w:val="nil"/>
          <w:between w:val="nil"/>
        </w:pBdr>
        <w:spacing w:after="200"/>
        <w:rPr>
          <w:rFonts w:ascii="Times New Roman" w:hAnsi="Times New Roman"/>
          <w:color w:val="000000" w:themeColor="text1"/>
          <w:sz w:val="24"/>
        </w:rPr>
      </w:pPr>
      <w:bookmarkStart w:id="16" w:name="_heading=h.sqyw64" w:colFirst="0" w:colLast="0"/>
      <w:bookmarkEnd w:id="16"/>
      <w:r w:rsidRPr="000F747D">
        <w:rPr>
          <w:rFonts w:ascii="Times New Roman" w:hAnsi="Times New Roman"/>
          <w:bCs/>
          <w:color w:val="000000" w:themeColor="text1"/>
          <w:sz w:val="24"/>
        </w:rPr>
        <w:t>Figure S2:</w:t>
      </w:r>
      <w:r w:rsidRPr="00AD090A">
        <w:rPr>
          <w:rFonts w:ascii="Times New Roman" w:hAnsi="Times New Roman"/>
          <w:color w:val="000000" w:themeColor="text1"/>
          <w:sz w:val="24"/>
        </w:rPr>
        <w:t xml:space="preserve"> Pearson correlation (r) matrix of social and environmental variables that were considered for modeling human-puma conflicts in Argentina, </w:t>
      </w:r>
      <w:r w:rsidRPr="00AD090A">
        <w:rPr>
          <w:rFonts w:ascii="Times New Roman" w:hAnsi="Times New Roman"/>
          <w:b/>
          <w:color w:val="000000" w:themeColor="text1"/>
          <w:sz w:val="24"/>
        </w:rPr>
        <w:t>A</w:t>
      </w:r>
      <w:r w:rsidRPr="00AD090A">
        <w:rPr>
          <w:rFonts w:ascii="Times New Roman" w:hAnsi="Times New Roman"/>
          <w:color w:val="000000" w:themeColor="text1"/>
          <w:sz w:val="24"/>
        </w:rPr>
        <w:t xml:space="preserve"> for depredation interactions, </w:t>
      </w:r>
      <w:r w:rsidRPr="00AD090A">
        <w:rPr>
          <w:rFonts w:ascii="Times New Roman" w:hAnsi="Times New Roman"/>
          <w:b/>
          <w:color w:val="000000" w:themeColor="text1"/>
          <w:sz w:val="24"/>
        </w:rPr>
        <w:t>B</w:t>
      </w:r>
      <w:r w:rsidRPr="00AD090A">
        <w:rPr>
          <w:rFonts w:ascii="Times New Roman" w:hAnsi="Times New Roman"/>
          <w:color w:val="000000" w:themeColor="text1"/>
          <w:sz w:val="24"/>
        </w:rPr>
        <w:t xml:space="preserve"> for hunting interactions. Threshold was set to |r|</w:t>
      </w:r>
      <w:sdt>
        <w:sdtPr>
          <w:rPr>
            <w:rFonts w:ascii="Times New Roman" w:hAnsi="Times New Roman"/>
            <w:color w:val="000000" w:themeColor="text1"/>
            <w:sz w:val="24"/>
          </w:rPr>
          <w:tag w:val="goog_rdk_6"/>
          <w:id w:val="-284819481"/>
        </w:sdtPr>
        <w:sdtContent>
          <w:r w:rsidRPr="00AD090A">
            <w:rPr>
              <w:rFonts w:ascii="Times New Roman" w:eastAsia="Gungsuh" w:hAnsi="Times New Roman"/>
              <w:color w:val="000000" w:themeColor="text1"/>
              <w:sz w:val="24"/>
            </w:rPr>
            <w:t>≤</w:t>
          </w:r>
        </w:sdtContent>
      </w:sdt>
      <w:r w:rsidRPr="00AD090A">
        <w:rPr>
          <w:rFonts w:ascii="Times New Roman" w:hAnsi="Times New Roman"/>
          <w:color w:val="000000" w:themeColor="text1"/>
          <w:sz w:val="24"/>
        </w:rPr>
        <w:t xml:space="preserve">0.60. Positive correlations in blue, negative correlations in red. </w:t>
      </w:r>
    </w:p>
    <w:p w14:paraId="21B6794A" w14:textId="77777777" w:rsidR="00D61777" w:rsidRPr="000F747D" w:rsidRDefault="00D61777" w:rsidP="00D61777">
      <w:pPr>
        <w:pStyle w:val="berschrift2"/>
        <w:spacing w:line="480" w:lineRule="auto"/>
        <w:rPr>
          <w:rFonts w:ascii="Times New Roman" w:hAnsi="Times New Roman" w:cs="Times New Roman"/>
          <w:b/>
          <w:bCs/>
          <w:color w:val="000000" w:themeColor="text1"/>
          <w:sz w:val="24"/>
          <w:szCs w:val="24"/>
        </w:rPr>
      </w:pPr>
      <w:bookmarkStart w:id="17" w:name="_heading=h.h9j3acyc8wz1" w:colFirst="0" w:colLast="0"/>
      <w:bookmarkEnd w:id="17"/>
      <w:r w:rsidRPr="000F747D">
        <w:rPr>
          <w:rFonts w:ascii="Times New Roman" w:hAnsi="Times New Roman" w:cs="Times New Roman"/>
          <w:b/>
          <w:bCs/>
          <w:color w:val="000000" w:themeColor="text1"/>
          <w:sz w:val="24"/>
          <w:szCs w:val="24"/>
        </w:rPr>
        <w:lastRenderedPageBreak/>
        <w:t>Figure S3</w:t>
      </w:r>
    </w:p>
    <w:p w14:paraId="7057C546" w14:textId="77777777" w:rsidR="00D61777" w:rsidRPr="00AD090A" w:rsidRDefault="00D61777" w:rsidP="00D61777">
      <w:pPr>
        <w:keepNext/>
        <w:spacing w:line="480" w:lineRule="auto"/>
        <w:jc w:val="center"/>
        <w:rPr>
          <w:rFonts w:ascii="Times New Roman" w:hAnsi="Times New Roman"/>
          <w:color w:val="000000" w:themeColor="text1"/>
          <w:sz w:val="24"/>
        </w:rPr>
      </w:pPr>
      <w:r>
        <w:rPr>
          <w:rFonts w:ascii="Times New Roman" w:hAnsi="Times New Roman"/>
          <w:noProof/>
          <w:color w:val="000000" w:themeColor="text1"/>
          <w:sz w:val="24"/>
        </w:rPr>
        <w:drawing>
          <wp:inline distT="0" distB="0" distL="0" distR="0" wp14:anchorId="57095123" wp14:editId="1B7AA27B">
            <wp:extent cx="5731510" cy="4093845"/>
            <wp:effectExtent l="0" t="0" r="0" b="0"/>
            <wp:docPr id="1821490431" name="Grafik 5"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0431" name="Grafik 5" descr="Ein Bild, das Text, Diagramm, Screenshot, Reihe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723813E0" w14:textId="77777777" w:rsidR="00D61777" w:rsidRPr="00AD090A" w:rsidRDefault="00D61777" w:rsidP="002B65E8">
      <w:pPr>
        <w:rPr>
          <w:rFonts w:ascii="Times New Roman" w:hAnsi="Times New Roman"/>
          <w:color w:val="000000" w:themeColor="text1"/>
          <w:sz w:val="24"/>
        </w:rPr>
      </w:pPr>
      <w:r w:rsidRPr="000F747D">
        <w:rPr>
          <w:rFonts w:ascii="Times New Roman" w:hAnsi="Times New Roman"/>
          <w:bCs/>
          <w:color w:val="000000" w:themeColor="text1"/>
          <w:sz w:val="24"/>
        </w:rPr>
        <w:t>Figure S3:</w:t>
      </w:r>
      <w:r w:rsidRPr="00AD090A">
        <w:rPr>
          <w:rFonts w:ascii="Times New Roman" w:hAnsi="Times New Roman"/>
          <w:color w:val="000000" w:themeColor="text1"/>
          <w:sz w:val="24"/>
        </w:rPr>
        <w:t xml:space="preserve"> Distribution of depredation conflicts (pink), hunting conflicts (blue), and pseudo-absences (grey) per social-ecological land system (SELS) type in Argentina. For detailed SELS </w:t>
      </w:r>
      <w:r>
        <w:rPr>
          <w:rFonts w:ascii="Times New Roman" w:hAnsi="Times New Roman"/>
          <w:color w:val="000000" w:themeColor="text1"/>
          <w:sz w:val="24"/>
        </w:rPr>
        <w:t>description legend</w:t>
      </w:r>
      <w:r w:rsidRPr="00AD090A">
        <w:rPr>
          <w:rFonts w:ascii="Times New Roman" w:hAnsi="Times New Roman"/>
          <w:color w:val="000000" w:themeColor="text1"/>
          <w:sz w:val="24"/>
        </w:rPr>
        <w:t xml:space="preserve"> see Figure 1.</w:t>
      </w:r>
    </w:p>
    <w:p w14:paraId="6C5F658B" w14:textId="77777777" w:rsidR="00D61777" w:rsidRPr="000F747D" w:rsidRDefault="00D61777" w:rsidP="00D61777">
      <w:pPr>
        <w:pStyle w:val="berschrift2"/>
        <w:spacing w:line="480" w:lineRule="auto"/>
        <w:rPr>
          <w:rFonts w:ascii="Times New Roman" w:hAnsi="Times New Roman" w:cs="Times New Roman"/>
          <w:b/>
          <w:bCs/>
          <w:color w:val="000000" w:themeColor="text1"/>
          <w:sz w:val="24"/>
          <w:szCs w:val="24"/>
          <w:highlight w:val="yellow"/>
        </w:rPr>
      </w:pPr>
      <w:bookmarkStart w:id="18" w:name="_heading=h.ac40ct8dnqql" w:colFirst="0" w:colLast="0"/>
      <w:bookmarkEnd w:id="18"/>
      <w:r w:rsidRPr="000F747D">
        <w:rPr>
          <w:rFonts w:ascii="Times New Roman" w:hAnsi="Times New Roman" w:cs="Times New Roman"/>
          <w:b/>
          <w:bCs/>
          <w:color w:val="000000" w:themeColor="text1"/>
          <w:sz w:val="24"/>
          <w:szCs w:val="24"/>
        </w:rPr>
        <w:lastRenderedPageBreak/>
        <w:t>Figure S4</w:t>
      </w:r>
    </w:p>
    <w:p w14:paraId="22C7785D" w14:textId="77777777" w:rsidR="00D61777" w:rsidRPr="00AD090A" w:rsidRDefault="00D61777" w:rsidP="00D61777">
      <w:pPr>
        <w:keepNext/>
        <w:spacing w:line="480" w:lineRule="auto"/>
        <w:jc w:val="center"/>
        <w:rPr>
          <w:rFonts w:ascii="Times New Roman" w:hAnsi="Times New Roman"/>
          <w:color w:val="000000" w:themeColor="text1"/>
          <w:sz w:val="24"/>
        </w:rPr>
      </w:pPr>
      <w:r>
        <w:rPr>
          <w:rFonts w:ascii="Times New Roman" w:hAnsi="Times New Roman"/>
          <w:noProof/>
          <w:color w:val="000000" w:themeColor="text1"/>
          <w:sz w:val="24"/>
        </w:rPr>
        <w:drawing>
          <wp:inline distT="0" distB="0" distL="0" distR="0" wp14:anchorId="4AB7F856" wp14:editId="0EBEE92A">
            <wp:extent cx="4968954" cy="7031736"/>
            <wp:effectExtent l="0" t="0" r="0" b="4445"/>
            <wp:docPr id="181614951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49516" name="Grafik 1816149516"/>
                    <pic:cNvPicPr/>
                  </pic:nvPicPr>
                  <pic:blipFill>
                    <a:blip r:embed="rId8"/>
                    <a:stretch>
                      <a:fillRect/>
                    </a:stretch>
                  </pic:blipFill>
                  <pic:spPr>
                    <a:xfrm>
                      <a:off x="0" y="0"/>
                      <a:ext cx="4969223" cy="7032117"/>
                    </a:xfrm>
                    <a:prstGeom prst="rect">
                      <a:avLst/>
                    </a:prstGeom>
                  </pic:spPr>
                </pic:pic>
              </a:graphicData>
            </a:graphic>
          </wp:inline>
        </w:drawing>
      </w:r>
    </w:p>
    <w:p w14:paraId="59614CCB" w14:textId="77777777" w:rsidR="00D61777" w:rsidRPr="00AD090A" w:rsidRDefault="00D61777" w:rsidP="002B65E8">
      <w:pPr>
        <w:keepNext/>
        <w:rPr>
          <w:rFonts w:ascii="Times New Roman" w:hAnsi="Times New Roman"/>
          <w:color w:val="000000" w:themeColor="text1"/>
          <w:sz w:val="24"/>
        </w:rPr>
      </w:pPr>
      <w:r w:rsidRPr="000F747D">
        <w:rPr>
          <w:rFonts w:ascii="Times New Roman" w:hAnsi="Times New Roman"/>
          <w:bCs/>
          <w:color w:val="000000" w:themeColor="text1"/>
          <w:sz w:val="24"/>
        </w:rPr>
        <w:t>Figure S4:</w:t>
      </w:r>
      <w:r w:rsidRPr="00AD090A">
        <w:rPr>
          <w:rFonts w:ascii="Times New Roman" w:hAnsi="Times New Roman"/>
          <w:color w:val="000000" w:themeColor="text1"/>
          <w:sz w:val="24"/>
        </w:rPr>
        <w:t xml:space="preserve"> Amount of different Social-Ecological Land Systems (SELS) within conflict areas in Argentina. The lighter the point color, the homogeneous the SELS in that area; the darker the point color, the heterogeneous the area. Point border colors indicate data sources (black = news article; white = scientific articles). Map background color represents social-ecological </w:t>
      </w:r>
      <w:r w:rsidRPr="00AD090A">
        <w:rPr>
          <w:rFonts w:ascii="Times New Roman" w:hAnsi="Times New Roman"/>
          <w:color w:val="000000" w:themeColor="text1"/>
          <w:sz w:val="24"/>
        </w:rPr>
        <w:lastRenderedPageBreak/>
        <w:t>land system (SELS) types (data source: Zarbá et al. (2022)). For detailed SELS description legend see Figure 1.</w:t>
      </w:r>
    </w:p>
    <w:p w14:paraId="04CBECC1" w14:textId="77777777" w:rsidR="00D61777" w:rsidRDefault="00D61777" w:rsidP="00D61777">
      <w:pPr>
        <w:pStyle w:val="berschrift1"/>
      </w:pPr>
      <w:bookmarkStart w:id="19" w:name="_heading=h.p6o5vbilt0v0" w:colFirst="0" w:colLast="0"/>
      <w:bookmarkEnd w:id="19"/>
      <w:r>
        <w:br w:type="page"/>
      </w:r>
    </w:p>
    <w:p w14:paraId="1E4655E6" w14:textId="77777777" w:rsidR="00D61777" w:rsidRPr="00BB21AC" w:rsidRDefault="00D61777" w:rsidP="00D61777">
      <w:pPr>
        <w:pStyle w:val="berschrift1"/>
        <w:rPr>
          <w:rFonts w:ascii="Times New Roman" w:hAnsi="Times New Roman" w:cs="Times New Roman"/>
          <w:b/>
          <w:bCs/>
          <w:color w:val="000000" w:themeColor="text1"/>
          <w:sz w:val="24"/>
          <w:szCs w:val="24"/>
        </w:rPr>
      </w:pPr>
      <w:bookmarkStart w:id="20" w:name="_heading=h.1v5goagxcctq" w:colFirst="0" w:colLast="0"/>
      <w:bookmarkEnd w:id="20"/>
      <w:r w:rsidRPr="00BB21AC">
        <w:rPr>
          <w:rFonts w:ascii="Times New Roman" w:hAnsi="Times New Roman" w:cs="Times New Roman"/>
          <w:b/>
          <w:bCs/>
          <w:color w:val="000000" w:themeColor="text1"/>
          <w:sz w:val="24"/>
          <w:szCs w:val="24"/>
        </w:rPr>
        <w:lastRenderedPageBreak/>
        <w:t>Supplementary Tables</w:t>
      </w:r>
    </w:p>
    <w:p w14:paraId="0B5A0B5C" w14:textId="77777777" w:rsidR="00D61777" w:rsidRPr="00BB21AC" w:rsidRDefault="00D61777" w:rsidP="00D61777">
      <w:pPr>
        <w:spacing w:line="240" w:lineRule="auto"/>
        <w:jc w:val="left"/>
        <w:rPr>
          <w:rFonts w:ascii="Times New Roman" w:hAnsi="Times New Roman"/>
          <w:b/>
          <w:bCs/>
          <w:color w:val="000000" w:themeColor="text1"/>
          <w:sz w:val="24"/>
        </w:rPr>
      </w:pPr>
    </w:p>
    <w:p w14:paraId="187281BF" w14:textId="77777777" w:rsidR="00D61777" w:rsidRPr="00BB21AC" w:rsidRDefault="00D61777" w:rsidP="00D61777">
      <w:pPr>
        <w:pStyle w:val="berschrift2"/>
        <w:rPr>
          <w:rFonts w:ascii="Times New Roman" w:hAnsi="Times New Roman" w:cs="Times New Roman"/>
          <w:b/>
          <w:bCs/>
          <w:color w:val="000000" w:themeColor="text1"/>
          <w:sz w:val="24"/>
          <w:szCs w:val="24"/>
        </w:rPr>
      </w:pPr>
      <w:bookmarkStart w:id="21" w:name="_heading=h.gwsociuywy62" w:colFirst="0" w:colLast="0"/>
      <w:bookmarkEnd w:id="21"/>
      <w:r w:rsidRPr="00BB21AC">
        <w:rPr>
          <w:rFonts w:ascii="Times New Roman" w:hAnsi="Times New Roman" w:cs="Times New Roman"/>
          <w:b/>
          <w:bCs/>
          <w:color w:val="000000" w:themeColor="text1"/>
          <w:sz w:val="24"/>
          <w:szCs w:val="24"/>
        </w:rPr>
        <w:t>Table S1</w:t>
      </w:r>
    </w:p>
    <w:p w14:paraId="7BE82E23" w14:textId="77777777" w:rsidR="00D61777" w:rsidRPr="00BB21AC" w:rsidRDefault="00D61777" w:rsidP="00D61777">
      <w:pPr>
        <w:keepNext/>
        <w:spacing w:after="200" w:line="480" w:lineRule="auto"/>
        <w:rPr>
          <w:rFonts w:ascii="Times New Roman" w:hAnsi="Times New Roman"/>
          <w:color w:val="000000" w:themeColor="text1"/>
          <w:sz w:val="24"/>
        </w:rPr>
      </w:pPr>
      <w:bookmarkStart w:id="22" w:name="_heading=h.2r0uhxc" w:colFirst="0" w:colLast="0"/>
      <w:bookmarkEnd w:id="22"/>
      <w:r w:rsidRPr="00BB21AC">
        <w:rPr>
          <w:rFonts w:ascii="Times New Roman" w:hAnsi="Times New Roman"/>
          <w:bCs/>
          <w:color w:val="000000" w:themeColor="text1"/>
          <w:sz w:val="24"/>
        </w:rPr>
        <w:t>Table S1:</w:t>
      </w:r>
      <w:r w:rsidRPr="00BB21AC">
        <w:rPr>
          <w:rFonts w:ascii="Times New Roman" w:hAnsi="Times New Roman"/>
          <w:color w:val="000000" w:themeColor="text1"/>
          <w:sz w:val="24"/>
        </w:rPr>
        <w:t xml:space="preserve"> Percentage share of SELS type areas in Argentina.</w:t>
      </w:r>
    </w:p>
    <w:tbl>
      <w:tblPr>
        <w:tblStyle w:val="5"/>
        <w:tblW w:w="39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9"/>
        <w:gridCol w:w="2465"/>
      </w:tblGrid>
      <w:tr w:rsidR="00D61777" w:rsidRPr="00BB21AC" w14:paraId="2A697E20" w14:textId="77777777" w:rsidTr="0029699F">
        <w:trPr>
          <w:trHeight w:val="382"/>
        </w:trPr>
        <w:tc>
          <w:tcPr>
            <w:tcW w:w="1499" w:type="dxa"/>
            <w:vAlign w:val="bottom"/>
          </w:tcPr>
          <w:p w14:paraId="153EE5EF" w14:textId="77777777" w:rsidR="00D61777" w:rsidRPr="00BB21AC" w:rsidRDefault="00D61777" w:rsidP="0029699F">
            <w:pPr>
              <w:tabs>
                <w:tab w:val="left" w:pos="1303"/>
              </w:tabs>
              <w:spacing w:line="276" w:lineRule="auto"/>
              <w:jc w:val="center"/>
              <w:rPr>
                <w:rFonts w:ascii="Times New Roman" w:hAnsi="Times New Roman"/>
                <w:color w:val="000000" w:themeColor="text1"/>
                <w:sz w:val="24"/>
              </w:rPr>
            </w:pPr>
            <w:r w:rsidRPr="00BB21AC">
              <w:rPr>
                <w:rFonts w:ascii="Times New Roman" w:hAnsi="Times New Roman"/>
                <w:color w:val="000000" w:themeColor="text1"/>
                <w:sz w:val="24"/>
              </w:rPr>
              <w:t>SELS type</w:t>
            </w:r>
          </w:p>
        </w:tc>
        <w:tc>
          <w:tcPr>
            <w:tcW w:w="2465" w:type="dxa"/>
            <w:vAlign w:val="bottom"/>
          </w:tcPr>
          <w:p w14:paraId="2907C6FC" w14:textId="77777777" w:rsidR="00D61777" w:rsidRPr="00BB21AC" w:rsidRDefault="00D61777" w:rsidP="0029699F">
            <w:pPr>
              <w:tabs>
                <w:tab w:val="left" w:pos="1303"/>
              </w:tabs>
              <w:spacing w:line="276" w:lineRule="auto"/>
              <w:jc w:val="center"/>
              <w:rPr>
                <w:rFonts w:ascii="Times New Roman" w:hAnsi="Times New Roman"/>
                <w:color w:val="000000" w:themeColor="text1"/>
                <w:sz w:val="24"/>
              </w:rPr>
            </w:pPr>
            <w:r w:rsidRPr="00BB21AC">
              <w:rPr>
                <w:rFonts w:ascii="Times New Roman" w:hAnsi="Times New Roman"/>
                <w:color w:val="000000" w:themeColor="text1"/>
                <w:sz w:val="24"/>
              </w:rPr>
              <w:t>Percentage share of area in Argentina</w:t>
            </w:r>
          </w:p>
        </w:tc>
      </w:tr>
      <w:tr w:rsidR="00D61777" w:rsidRPr="00BB21AC" w14:paraId="5DF7D8A4" w14:textId="77777777" w:rsidTr="0029699F">
        <w:trPr>
          <w:trHeight w:val="382"/>
        </w:trPr>
        <w:tc>
          <w:tcPr>
            <w:tcW w:w="1499" w:type="dxa"/>
            <w:vAlign w:val="bottom"/>
          </w:tcPr>
          <w:p w14:paraId="2C185D87"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A1</w:t>
            </w:r>
          </w:p>
        </w:tc>
        <w:tc>
          <w:tcPr>
            <w:tcW w:w="2465" w:type="dxa"/>
            <w:vAlign w:val="bottom"/>
          </w:tcPr>
          <w:p w14:paraId="3DC8DDF5"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3.08%</w:t>
            </w:r>
          </w:p>
        </w:tc>
      </w:tr>
      <w:tr w:rsidR="00D61777" w:rsidRPr="00BB21AC" w14:paraId="46783993" w14:textId="77777777" w:rsidTr="0029699F">
        <w:trPr>
          <w:trHeight w:val="367"/>
        </w:trPr>
        <w:tc>
          <w:tcPr>
            <w:tcW w:w="1499" w:type="dxa"/>
            <w:vAlign w:val="bottom"/>
          </w:tcPr>
          <w:p w14:paraId="083F0737"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A2</w:t>
            </w:r>
          </w:p>
        </w:tc>
        <w:tc>
          <w:tcPr>
            <w:tcW w:w="2465" w:type="dxa"/>
            <w:vAlign w:val="bottom"/>
          </w:tcPr>
          <w:p w14:paraId="75047137"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6.7%</w:t>
            </w:r>
          </w:p>
        </w:tc>
      </w:tr>
      <w:tr w:rsidR="00D61777" w:rsidRPr="00BB21AC" w14:paraId="55F2CBDE" w14:textId="77777777" w:rsidTr="0029699F">
        <w:trPr>
          <w:trHeight w:val="382"/>
        </w:trPr>
        <w:tc>
          <w:tcPr>
            <w:tcW w:w="1499" w:type="dxa"/>
            <w:vAlign w:val="bottom"/>
          </w:tcPr>
          <w:p w14:paraId="0D459A24"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A3</w:t>
            </w:r>
          </w:p>
        </w:tc>
        <w:tc>
          <w:tcPr>
            <w:tcW w:w="2465" w:type="dxa"/>
            <w:vAlign w:val="bottom"/>
          </w:tcPr>
          <w:p w14:paraId="42371378"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25.04%</w:t>
            </w:r>
          </w:p>
        </w:tc>
      </w:tr>
      <w:tr w:rsidR="00D61777" w:rsidRPr="00BB21AC" w14:paraId="52072B8A" w14:textId="77777777" w:rsidTr="0029699F">
        <w:trPr>
          <w:trHeight w:val="382"/>
        </w:trPr>
        <w:tc>
          <w:tcPr>
            <w:tcW w:w="1499" w:type="dxa"/>
            <w:vAlign w:val="bottom"/>
          </w:tcPr>
          <w:p w14:paraId="5E83E55A"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A4</w:t>
            </w:r>
          </w:p>
        </w:tc>
        <w:tc>
          <w:tcPr>
            <w:tcW w:w="2465" w:type="dxa"/>
            <w:vAlign w:val="bottom"/>
          </w:tcPr>
          <w:p w14:paraId="0502A882"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9.57%</w:t>
            </w:r>
          </w:p>
        </w:tc>
      </w:tr>
      <w:tr w:rsidR="00D61777" w:rsidRPr="00BB21AC" w14:paraId="2DFF3EE8" w14:textId="77777777" w:rsidTr="0029699F">
        <w:trPr>
          <w:trHeight w:val="382"/>
        </w:trPr>
        <w:tc>
          <w:tcPr>
            <w:tcW w:w="1499" w:type="dxa"/>
            <w:vAlign w:val="bottom"/>
          </w:tcPr>
          <w:p w14:paraId="781E1C54"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B</w:t>
            </w:r>
          </w:p>
        </w:tc>
        <w:tc>
          <w:tcPr>
            <w:tcW w:w="2465" w:type="dxa"/>
            <w:vAlign w:val="bottom"/>
          </w:tcPr>
          <w:p w14:paraId="3631C27E"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7.63%</w:t>
            </w:r>
          </w:p>
        </w:tc>
      </w:tr>
      <w:tr w:rsidR="00D61777" w:rsidRPr="00BB21AC" w14:paraId="4369C8CF" w14:textId="77777777" w:rsidTr="0029699F">
        <w:trPr>
          <w:trHeight w:val="367"/>
        </w:trPr>
        <w:tc>
          <w:tcPr>
            <w:tcW w:w="1499" w:type="dxa"/>
            <w:vAlign w:val="bottom"/>
          </w:tcPr>
          <w:p w14:paraId="341D09AC"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C1</w:t>
            </w:r>
          </w:p>
        </w:tc>
        <w:tc>
          <w:tcPr>
            <w:tcW w:w="2465" w:type="dxa"/>
            <w:vAlign w:val="bottom"/>
          </w:tcPr>
          <w:p w14:paraId="5908D896"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36.03%</w:t>
            </w:r>
          </w:p>
        </w:tc>
      </w:tr>
      <w:tr w:rsidR="00D61777" w:rsidRPr="00BB21AC" w14:paraId="19ECE7BC" w14:textId="77777777" w:rsidTr="0029699F">
        <w:trPr>
          <w:trHeight w:val="382"/>
        </w:trPr>
        <w:tc>
          <w:tcPr>
            <w:tcW w:w="1499" w:type="dxa"/>
            <w:vAlign w:val="bottom"/>
          </w:tcPr>
          <w:p w14:paraId="4C4990A1"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C2</w:t>
            </w:r>
          </w:p>
        </w:tc>
        <w:tc>
          <w:tcPr>
            <w:tcW w:w="2465" w:type="dxa"/>
            <w:vAlign w:val="bottom"/>
          </w:tcPr>
          <w:p w14:paraId="3D3E4BC0"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3.55%</w:t>
            </w:r>
          </w:p>
        </w:tc>
      </w:tr>
      <w:tr w:rsidR="00D61777" w:rsidRPr="00BB21AC" w14:paraId="0286C54A" w14:textId="77777777" w:rsidTr="0029699F">
        <w:trPr>
          <w:trHeight w:val="382"/>
        </w:trPr>
        <w:tc>
          <w:tcPr>
            <w:tcW w:w="1499" w:type="dxa"/>
            <w:vAlign w:val="bottom"/>
          </w:tcPr>
          <w:p w14:paraId="3082C8C0"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D1</w:t>
            </w:r>
          </w:p>
        </w:tc>
        <w:tc>
          <w:tcPr>
            <w:tcW w:w="2465" w:type="dxa"/>
            <w:vAlign w:val="bottom"/>
          </w:tcPr>
          <w:p w14:paraId="245C4318"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0.85%</w:t>
            </w:r>
          </w:p>
        </w:tc>
      </w:tr>
      <w:tr w:rsidR="00D61777" w:rsidRPr="00BB21AC" w14:paraId="49261ED4" w14:textId="77777777" w:rsidTr="0029699F">
        <w:trPr>
          <w:trHeight w:val="382"/>
        </w:trPr>
        <w:tc>
          <w:tcPr>
            <w:tcW w:w="1499" w:type="dxa"/>
            <w:vAlign w:val="bottom"/>
          </w:tcPr>
          <w:p w14:paraId="074B6BFF"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D2</w:t>
            </w:r>
          </w:p>
        </w:tc>
        <w:tc>
          <w:tcPr>
            <w:tcW w:w="2465" w:type="dxa"/>
            <w:vAlign w:val="bottom"/>
          </w:tcPr>
          <w:p w14:paraId="737ACD62"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1.07%</w:t>
            </w:r>
          </w:p>
        </w:tc>
      </w:tr>
      <w:tr w:rsidR="00D61777" w:rsidRPr="00BB21AC" w14:paraId="09BA2EB5" w14:textId="77777777" w:rsidTr="0029699F">
        <w:trPr>
          <w:trHeight w:val="367"/>
        </w:trPr>
        <w:tc>
          <w:tcPr>
            <w:tcW w:w="1499" w:type="dxa"/>
            <w:vAlign w:val="bottom"/>
          </w:tcPr>
          <w:p w14:paraId="56798DD8"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D3</w:t>
            </w:r>
          </w:p>
        </w:tc>
        <w:tc>
          <w:tcPr>
            <w:tcW w:w="2465" w:type="dxa"/>
            <w:vAlign w:val="bottom"/>
          </w:tcPr>
          <w:p w14:paraId="104387B7"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1.08%</w:t>
            </w:r>
          </w:p>
        </w:tc>
      </w:tr>
      <w:tr w:rsidR="00D61777" w:rsidRPr="00BB21AC" w14:paraId="01362487" w14:textId="77777777" w:rsidTr="0029699F">
        <w:trPr>
          <w:trHeight w:val="382"/>
        </w:trPr>
        <w:tc>
          <w:tcPr>
            <w:tcW w:w="1499" w:type="dxa"/>
            <w:vAlign w:val="bottom"/>
          </w:tcPr>
          <w:p w14:paraId="469E8436"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E1</w:t>
            </w:r>
          </w:p>
        </w:tc>
        <w:tc>
          <w:tcPr>
            <w:tcW w:w="2465" w:type="dxa"/>
            <w:vAlign w:val="bottom"/>
          </w:tcPr>
          <w:p w14:paraId="4A42D6C5"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3.49%</w:t>
            </w:r>
          </w:p>
        </w:tc>
      </w:tr>
      <w:tr w:rsidR="00D61777" w:rsidRPr="00BB21AC" w14:paraId="793EDD64" w14:textId="77777777" w:rsidTr="0029699F">
        <w:trPr>
          <w:trHeight w:val="382"/>
        </w:trPr>
        <w:tc>
          <w:tcPr>
            <w:tcW w:w="1499" w:type="dxa"/>
            <w:vAlign w:val="bottom"/>
          </w:tcPr>
          <w:p w14:paraId="1524042C"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E2</w:t>
            </w:r>
          </w:p>
        </w:tc>
        <w:tc>
          <w:tcPr>
            <w:tcW w:w="2465" w:type="dxa"/>
            <w:vAlign w:val="bottom"/>
          </w:tcPr>
          <w:p w14:paraId="21C0B725"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0.71%</w:t>
            </w:r>
          </w:p>
        </w:tc>
      </w:tr>
      <w:tr w:rsidR="00D61777" w:rsidRPr="00BB21AC" w14:paraId="4FFF3D36" w14:textId="77777777" w:rsidTr="0029699F">
        <w:trPr>
          <w:trHeight w:val="367"/>
        </w:trPr>
        <w:tc>
          <w:tcPr>
            <w:tcW w:w="1499" w:type="dxa"/>
            <w:vAlign w:val="bottom"/>
          </w:tcPr>
          <w:p w14:paraId="7BC050CE"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E3</w:t>
            </w:r>
          </w:p>
        </w:tc>
        <w:tc>
          <w:tcPr>
            <w:tcW w:w="2465" w:type="dxa"/>
            <w:vAlign w:val="bottom"/>
          </w:tcPr>
          <w:p w14:paraId="1BE8E0A8" w14:textId="77777777" w:rsidR="00D61777" w:rsidRPr="00BB21AC" w:rsidRDefault="00D61777" w:rsidP="0029699F">
            <w:pPr>
              <w:tabs>
                <w:tab w:val="left" w:pos="1303"/>
              </w:tabs>
              <w:jc w:val="center"/>
              <w:rPr>
                <w:rFonts w:ascii="Times New Roman" w:hAnsi="Times New Roman"/>
                <w:color w:val="000000" w:themeColor="text1"/>
                <w:sz w:val="24"/>
              </w:rPr>
            </w:pPr>
            <w:r w:rsidRPr="00BB21AC">
              <w:rPr>
                <w:rFonts w:ascii="Times New Roman" w:hAnsi="Times New Roman"/>
                <w:color w:val="000000" w:themeColor="text1"/>
                <w:sz w:val="24"/>
              </w:rPr>
              <w:t>1.19%</w:t>
            </w:r>
          </w:p>
        </w:tc>
      </w:tr>
    </w:tbl>
    <w:p w14:paraId="0DDC1298" w14:textId="77777777" w:rsidR="00D61777" w:rsidRPr="00BB21AC" w:rsidRDefault="00D61777" w:rsidP="00D61777">
      <w:pPr>
        <w:keepNext/>
        <w:jc w:val="left"/>
        <w:rPr>
          <w:rFonts w:ascii="Times New Roman" w:hAnsi="Times New Roman"/>
          <w:color w:val="000000" w:themeColor="text1"/>
          <w:sz w:val="24"/>
        </w:rPr>
      </w:pPr>
      <w:r w:rsidRPr="00BB21AC">
        <w:rPr>
          <w:rFonts w:ascii="Times New Roman" w:hAnsi="Times New Roman"/>
          <w:color w:val="000000" w:themeColor="text1"/>
          <w:sz w:val="24"/>
        </w:rPr>
        <w:br w:type="page"/>
      </w:r>
    </w:p>
    <w:p w14:paraId="4EC1F9C1" w14:textId="77777777" w:rsidR="00D61777" w:rsidRPr="00BB21AC" w:rsidRDefault="00D61777" w:rsidP="00D61777">
      <w:pPr>
        <w:pStyle w:val="berschrift2"/>
        <w:rPr>
          <w:rFonts w:ascii="Times New Roman" w:hAnsi="Times New Roman" w:cs="Times New Roman"/>
          <w:b/>
          <w:bCs/>
          <w:color w:val="000000" w:themeColor="text1"/>
          <w:sz w:val="24"/>
          <w:szCs w:val="24"/>
        </w:rPr>
      </w:pPr>
      <w:bookmarkStart w:id="23" w:name="_heading=h.x2oaa9riwlqc" w:colFirst="0" w:colLast="0"/>
      <w:bookmarkEnd w:id="23"/>
      <w:r w:rsidRPr="00BB21AC">
        <w:rPr>
          <w:rFonts w:ascii="Times New Roman" w:hAnsi="Times New Roman" w:cs="Times New Roman"/>
          <w:b/>
          <w:bCs/>
          <w:color w:val="000000" w:themeColor="text1"/>
          <w:sz w:val="24"/>
          <w:szCs w:val="24"/>
        </w:rPr>
        <w:lastRenderedPageBreak/>
        <w:t xml:space="preserve">Table S2 </w:t>
      </w:r>
    </w:p>
    <w:p w14:paraId="02974539" w14:textId="77777777" w:rsidR="00D61777" w:rsidRPr="00BB21AC" w:rsidRDefault="00D61777" w:rsidP="00D61777">
      <w:pPr>
        <w:jc w:val="left"/>
        <w:rPr>
          <w:rFonts w:ascii="Times New Roman" w:hAnsi="Times New Roman"/>
          <w:color w:val="000000" w:themeColor="text1"/>
          <w:sz w:val="24"/>
        </w:rPr>
      </w:pPr>
      <w:r w:rsidRPr="00BB21AC">
        <w:rPr>
          <w:rFonts w:ascii="Times New Roman" w:hAnsi="Times New Roman"/>
          <w:bCs/>
          <w:color w:val="000000" w:themeColor="text1"/>
          <w:sz w:val="24"/>
        </w:rPr>
        <w:t>Table S2:</w:t>
      </w:r>
      <w:r w:rsidRPr="00BB21AC">
        <w:rPr>
          <w:rFonts w:ascii="Times New Roman" w:hAnsi="Times New Roman"/>
          <w:color w:val="000000" w:themeColor="text1"/>
          <w:sz w:val="24"/>
        </w:rPr>
        <w:t xml:space="preserve"> Keywords and search queries used for literature review on 1) depredation interaction, and 2) hunting interaction in Argentina.</w:t>
      </w:r>
    </w:p>
    <w:tbl>
      <w:tblPr>
        <w:tblStyle w:val="4"/>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5"/>
        <w:gridCol w:w="6731"/>
      </w:tblGrid>
      <w:tr w:rsidR="00D61777" w:rsidRPr="00BB21AC" w14:paraId="54230524" w14:textId="77777777" w:rsidTr="0029699F">
        <w:trPr>
          <w:trHeight w:val="920"/>
        </w:trPr>
        <w:tc>
          <w:tcPr>
            <w:tcW w:w="2285" w:type="dxa"/>
            <w:vAlign w:val="center"/>
          </w:tcPr>
          <w:p w14:paraId="00474299" w14:textId="77777777" w:rsidR="00D61777" w:rsidRPr="00BB21AC" w:rsidRDefault="00D61777" w:rsidP="0029699F">
            <w:pPr>
              <w:spacing w:line="276" w:lineRule="auto"/>
              <w:jc w:val="left"/>
              <w:rPr>
                <w:rFonts w:ascii="Times New Roman" w:hAnsi="Times New Roman"/>
                <w:b/>
                <w:color w:val="000000" w:themeColor="text1"/>
                <w:sz w:val="24"/>
              </w:rPr>
            </w:pPr>
            <w:r w:rsidRPr="00BB21AC">
              <w:rPr>
                <w:rFonts w:ascii="Times New Roman" w:hAnsi="Times New Roman"/>
                <w:b/>
                <w:color w:val="000000" w:themeColor="text1"/>
                <w:sz w:val="24"/>
              </w:rPr>
              <w:t xml:space="preserve">Depredation conflict </w:t>
            </w:r>
            <w:r w:rsidRPr="00BB21AC">
              <w:rPr>
                <w:rFonts w:ascii="Times New Roman" w:hAnsi="Times New Roman"/>
                <w:color w:val="000000" w:themeColor="text1"/>
                <w:sz w:val="24"/>
              </w:rPr>
              <w:t>– keywords:</w:t>
            </w:r>
          </w:p>
        </w:tc>
        <w:tc>
          <w:tcPr>
            <w:tcW w:w="6731" w:type="dxa"/>
            <w:vAlign w:val="center"/>
          </w:tcPr>
          <w:p w14:paraId="48D2A57A"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"puma", "cougar", "mountain lion", "livestock", "conflict", "</w:t>
            </w:r>
            <w:proofErr w:type="spellStart"/>
            <w:r w:rsidRPr="00BB21AC">
              <w:rPr>
                <w:rFonts w:ascii="Times New Roman" w:hAnsi="Times New Roman"/>
                <w:color w:val="000000" w:themeColor="text1"/>
                <w:sz w:val="24"/>
              </w:rPr>
              <w:t>predat</w:t>
            </w:r>
            <w:proofErr w:type="spellEnd"/>
            <w:r w:rsidRPr="00BB21AC">
              <w:rPr>
                <w:rFonts w:ascii="Times New Roman" w:hAnsi="Times New Roman"/>
                <w:color w:val="000000" w:themeColor="text1"/>
                <w:sz w:val="24"/>
              </w:rPr>
              <w:t>*", "human wildlife conflict", "human carnivore conflict", "sighting", "attack"</w:t>
            </w:r>
          </w:p>
        </w:tc>
      </w:tr>
      <w:tr w:rsidR="00D61777" w:rsidRPr="00BB21AC" w14:paraId="295D8331" w14:textId="77777777" w:rsidTr="0029699F">
        <w:trPr>
          <w:trHeight w:val="920"/>
        </w:trPr>
        <w:tc>
          <w:tcPr>
            <w:tcW w:w="2285" w:type="dxa"/>
            <w:vAlign w:val="center"/>
          </w:tcPr>
          <w:p w14:paraId="5E891F20"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Search query:</w:t>
            </w:r>
          </w:p>
        </w:tc>
        <w:tc>
          <w:tcPr>
            <w:tcW w:w="6731" w:type="dxa"/>
            <w:vAlign w:val="center"/>
          </w:tcPr>
          <w:p w14:paraId="4D7C01CA"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w:t>
            </w:r>
            <w:proofErr w:type="spellStart"/>
            <w:r w:rsidRPr="00BB21AC">
              <w:rPr>
                <w:rFonts w:ascii="Times New Roman" w:hAnsi="Times New Roman"/>
                <w:color w:val="000000" w:themeColor="text1"/>
                <w:sz w:val="24"/>
              </w:rPr>
              <w:t>Argentin</w:t>
            </w:r>
            <w:proofErr w:type="spellEnd"/>
            <w:r w:rsidRPr="00BB21AC">
              <w:rPr>
                <w:rFonts w:ascii="Times New Roman" w:hAnsi="Times New Roman"/>
                <w:color w:val="000000" w:themeColor="text1"/>
                <w:sz w:val="24"/>
              </w:rPr>
              <w:t xml:space="preserve">* AND (puma OR cougar OR mountain lion OR carnivore) AND ((conflict* OR </w:t>
            </w:r>
            <w:proofErr w:type="spellStart"/>
            <w:r w:rsidRPr="00BB21AC">
              <w:rPr>
                <w:rFonts w:ascii="Times New Roman" w:hAnsi="Times New Roman"/>
                <w:color w:val="000000" w:themeColor="text1"/>
                <w:sz w:val="24"/>
              </w:rPr>
              <w:t>predat</w:t>
            </w:r>
            <w:proofErr w:type="spellEnd"/>
            <w:r w:rsidRPr="00BB21AC">
              <w:rPr>
                <w:rFonts w:ascii="Times New Roman" w:hAnsi="Times New Roman"/>
                <w:color w:val="000000" w:themeColor="text1"/>
                <w:sz w:val="24"/>
              </w:rPr>
              <w:t>* OR human-wildlife OR human-carnivore OR sighting* OR attack) OR livestock)”</w:t>
            </w:r>
          </w:p>
        </w:tc>
      </w:tr>
      <w:tr w:rsidR="00D61777" w:rsidRPr="00BB21AC" w14:paraId="6FC15391" w14:textId="77777777" w:rsidTr="0029699F">
        <w:trPr>
          <w:trHeight w:val="920"/>
        </w:trPr>
        <w:tc>
          <w:tcPr>
            <w:tcW w:w="2285" w:type="dxa"/>
            <w:vAlign w:val="center"/>
          </w:tcPr>
          <w:p w14:paraId="037EBC5B" w14:textId="77777777" w:rsidR="00D61777" w:rsidRPr="00BB21AC" w:rsidRDefault="00D61777" w:rsidP="0029699F">
            <w:pPr>
              <w:spacing w:line="276" w:lineRule="auto"/>
              <w:jc w:val="left"/>
              <w:rPr>
                <w:rFonts w:ascii="Times New Roman" w:hAnsi="Times New Roman"/>
                <w:b/>
                <w:color w:val="000000" w:themeColor="text1"/>
                <w:sz w:val="24"/>
              </w:rPr>
            </w:pPr>
            <w:r w:rsidRPr="00BB21AC">
              <w:rPr>
                <w:rFonts w:ascii="Times New Roman" w:hAnsi="Times New Roman"/>
                <w:b/>
                <w:color w:val="000000" w:themeColor="text1"/>
                <w:sz w:val="24"/>
              </w:rPr>
              <w:t>Hunting conflicts</w:t>
            </w:r>
            <w:r w:rsidRPr="00BB21AC">
              <w:rPr>
                <w:rFonts w:ascii="Times New Roman" w:hAnsi="Times New Roman"/>
                <w:color w:val="000000" w:themeColor="text1"/>
                <w:sz w:val="24"/>
              </w:rPr>
              <w:t xml:space="preserve"> – keywords:</w:t>
            </w:r>
          </w:p>
        </w:tc>
        <w:tc>
          <w:tcPr>
            <w:tcW w:w="6731" w:type="dxa"/>
            <w:vAlign w:val="center"/>
          </w:tcPr>
          <w:p w14:paraId="300CA276"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“hunt*”, “kill*”, “trophy”, “sport”, “people”, “human”</w:t>
            </w:r>
          </w:p>
        </w:tc>
      </w:tr>
      <w:tr w:rsidR="00D61777" w:rsidRPr="00BB21AC" w14:paraId="5709482D" w14:textId="77777777" w:rsidTr="0029699F">
        <w:trPr>
          <w:trHeight w:val="920"/>
        </w:trPr>
        <w:tc>
          <w:tcPr>
            <w:tcW w:w="2285" w:type="dxa"/>
            <w:vAlign w:val="center"/>
          </w:tcPr>
          <w:p w14:paraId="66AFE58C"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Search query:</w:t>
            </w:r>
          </w:p>
        </w:tc>
        <w:tc>
          <w:tcPr>
            <w:tcW w:w="6731" w:type="dxa"/>
            <w:vAlign w:val="center"/>
          </w:tcPr>
          <w:p w14:paraId="05062014"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w:t>
            </w:r>
            <w:proofErr w:type="spellStart"/>
            <w:r w:rsidRPr="00BB21AC">
              <w:rPr>
                <w:rFonts w:ascii="Times New Roman" w:hAnsi="Times New Roman"/>
                <w:color w:val="000000" w:themeColor="text1"/>
                <w:sz w:val="24"/>
              </w:rPr>
              <w:t>Argentin</w:t>
            </w:r>
            <w:proofErr w:type="spellEnd"/>
            <w:r w:rsidRPr="00BB21AC">
              <w:rPr>
                <w:rFonts w:ascii="Times New Roman" w:hAnsi="Times New Roman"/>
                <w:color w:val="000000" w:themeColor="text1"/>
                <w:sz w:val="24"/>
              </w:rPr>
              <w:t>* AND (puma OR cougar OR mountain lion) AND (hunt* OR trophy OR sport OR kill*) AND (human* OR people OR individuals) NOT ("predation" OR "prey</w:t>
            </w:r>
            <w:proofErr w:type="gramStart"/>
            <w:r w:rsidRPr="00BB21AC">
              <w:rPr>
                <w:rFonts w:ascii="Times New Roman" w:hAnsi="Times New Roman"/>
                <w:color w:val="000000" w:themeColor="text1"/>
                <w:sz w:val="24"/>
              </w:rPr>
              <w:t>")“</w:t>
            </w:r>
            <w:proofErr w:type="gramEnd"/>
          </w:p>
        </w:tc>
      </w:tr>
    </w:tbl>
    <w:p w14:paraId="1A22C6EF" w14:textId="77777777" w:rsidR="00D61777" w:rsidRPr="00BB21AC" w:rsidRDefault="00D61777" w:rsidP="00D61777">
      <w:pPr>
        <w:spacing w:line="240" w:lineRule="auto"/>
        <w:jc w:val="left"/>
        <w:rPr>
          <w:color w:val="000000" w:themeColor="text1"/>
        </w:rPr>
      </w:pPr>
    </w:p>
    <w:p w14:paraId="43367778" w14:textId="77777777" w:rsidR="00D61777" w:rsidRPr="00BB21AC" w:rsidRDefault="00D61777" w:rsidP="00D61777">
      <w:pPr>
        <w:pStyle w:val="berschrift2"/>
        <w:rPr>
          <w:color w:val="000000" w:themeColor="text1"/>
        </w:rPr>
      </w:pPr>
      <w:bookmarkStart w:id="24" w:name="_heading=h.pilpvlbmk06v" w:colFirst="0" w:colLast="0"/>
      <w:bookmarkEnd w:id="24"/>
      <w:r w:rsidRPr="00BB21AC">
        <w:rPr>
          <w:color w:val="000000" w:themeColor="text1"/>
        </w:rPr>
        <w:br w:type="page"/>
      </w:r>
    </w:p>
    <w:p w14:paraId="1B921CB9" w14:textId="77777777" w:rsidR="00D61777" w:rsidRPr="00BB21AC" w:rsidRDefault="00D61777" w:rsidP="00D61777">
      <w:pPr>
        <w:pStyle w:val="berschrift2"/>
        <w:rPr>
          <w:rFonts w:ascii="Times New Roman" w:hAnsi="Times New Roman" w:cs="Times New Roman"/>
          <w:b/>
          <w:bCs/>
          <w:color w:val="000000" w:themeColor="text1"/>
          <w:sz w:val="24"/>
          <w:szCs w:val="24"/>
        </w:rPr>
      </w:pPr>
      <w:bookmarkStart w:id="25" w:name="_heading=h.t1mqum60lqw1" w:colFirst="0" w:colLast="0"/>
      <w:bookmarkEnd w:id="25"/>
      <w:r w:rsidRPr="00BB21AC">
        <w:rPr>
          <w:rFonts w:ascii="Times New Roman" w:hAnsi="Times New Roman" w:cs="Times New Roman"/>
          <w:b/>
          <w:bCs/>
          <w:color w:val="000000" w:themeColor="text1"/>
          <w:sz w:val="24"/>
          <w:szCs w:val="24"/>
        </w:rPr>
        <w:lastRenderedPageBreak/>
        <w:t>Table S3</w:t>
      </w:r>
    </w:p>
    <w:p w14:paraId="4F64AEC9" w14:textId="77777777" w:rsidR="00D61777" w:rsidRPr="00BB21AC" w:rsidRDefault="00D61777" w:rsidP="00D61777">
      <w:pPr>
        <w:keepNext/>
        <w:spacing w:after="200"/>
        <w:rPr>
          <w:rFonts w:ascii="Times New Roman" w:hAnsi="Times New Roman"/>
          <w:color w:val="000000" w:themeColor="text1"/>
          <w:sz w:val="24"/>
        </w:rPr>
      </w:pPr>
      <w:bookmarkStart w:id="26" w:name="_heading=h.z337ya" w:colFirst="0" w:colLast="0"/>
      <w:bookmarkEnd w:id="26"/>
      <w:r w:rsidRPr="00BB21AC">
        <w:rPr>
          <w:rFonts w:ascii="Times New Roman" w:hAnsi="Times New Roman"/>
          <w:bCs/>
          <w:color w:val="000000" w:themeColor="text1"/>
          <w:sz w:val="24"/>
        </w:rPr>
        <w:t>Table S3:</w:t>
      </w:r>
      <w:r w:rsidRPr="00BB21AC">
        <w:rPr>
          <w:rFonts w:ascii="Times New Roman" w:hAnsi="Times New Roman"/>
          <w:color w:val="000000" w:themeColor="text1"/>
          <w:sz w:val="24"/>
        </w:rPr>
        <w:t xml:space="preserve"> Further social and ecological variables selected for analyzing human-puma conflicts in Argentina. It contains the unit description, expected influence on depredation conflicts (</w:t>
      </w:r>
      <w:proofErr w:type="spellStart"/>
      <w:r w:rsidRPr="00BB21AC">
        <w:rPr>
          <w:rFonts w:ascii="Times New Roman" w:hAnsi="Times New Roman"/>
          <w:color w:val="000000" w:themeColor="text1"/>
          <w:sz w:val="24"/>
        </w:rPr>
        <w:t>depr</w:t>
      </w:r>
      <w:proofErr w:type="spellEnd"/>
      <w:r w:rsidRPr="00BB21AC">
        <w:rPr>
          <w:rFonts w:ascii="Times New Roman" w:hAnsi="Times New Roman"/>
          <w:color w:val="000000" w:themeColor="text1"/>
          <w:sz w:val="24"/>
        </w:rPr>
        <w:t xml:space="preserve">.) and hunting conflicts (hunt.), and data source. </w:t>
      </w:r>
    </w:p>
    <w:tbl>
      <w:tblPr>
        <w:tblStyle w:val="3"/>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7"/>
        <w:gridCol w:w="1599"/>
        <w:gridCol w:w="4394"/>
        <w:gridCol w:w="1417"/>
      </w:tblGrid>
      <w:tr w:rsidR="00D61777" w:rsidRPr="00BB21AC" w14:paraId="6166EC6A" w14:textId="77777777" w:rsidTr="0029699F">
        <w:trPr>
          <w:trHeight w:val="408"/>
        </w:trPr>
        <w:tc>
          <w:tcPr>
            <w:tcW w:w="1657" w:type="dxa"/>
            <w:vAlign w:val="center"/>
          </w:tcPr>
          <w:p w14:paraId="64923D18" w14:textId="77777777" w:rsidR="00D61777" w:rsidRPr="00BB21AC" w:rsidRDefault="00D61777" w:rsidP="0029699F">
            <w:pPr>
              <w:spacing w:line="276" w:lineRule="auto"/>
              <w:rPr>
                <w:rFonts w:ascii="Times New Roman" w:hAnsi="Times New Roman"/>
                <w:b/>
                <w:color w:val="000000" w:themeColor="text1"/>
                <w:sz w:val="24"/>
              </w:rPr>
            </w:pPr>
            <w:r w:rsidRPr="00BB21AC">
              <w:rPr>
                <w:rFonts w:ascii="Times New Roman" w:hAnsi="Times New Roman"/>
                <w:b/>
                <w:color w:val="000000" w:themeColor="text1"/>
                <w:sz w:val="24"/>
              </w:rPr>
              <w:t>Variable</w:t>
            </w:r>
          </w:p>
        </w:tc>
        <w:tc>
          <w:tcPr>
            <w:tcW w:w="1599" w:type="dxa"/>
            <w:vAlign w:val="center"/>
          </w:tcPr>
          <w:p w14:paraId="593EA705" w14:textId="77777777" w:rsidR="00D61777" w:rsidRPr="00BB21AC" w:rsidRDefault="00D61777" w:rsidP="0029699F">
            <w:pPr>
              <w:spacing w:line="276" w:lineRule="auto"/>
              <w:rPr>
                <w:rFonts w:ascii="Times New Roman" w:hAnsi="Times New Roman"/>
                <w:b/>
                <w:color w:val="000000" w:themeColor="text1"/>
                <w:sz w:val="24"/>
              </w:rPr>
            </w:pPr>
            <w:r w:rsidRPr="00BB21AC">
              <w:rPr>
                <w:rFonts w:ascii="Times New Roman" w:hAnsi="Times New Roman"/>
                <w:b/>
                <w:color w:val="000000" w:themeColor="text1"/>
                <w:sz w:val="24"/>
              </w:rPr>
              <w:t>Description</w:t>
            </w:r>
          </w:p>
        </w:tc>
        <w:tc>
          <w:tcPr>
            <w:tcW w:w="4394" w:type="dxa"/>
            <w:vAlign w:val="center"/>
          </w:tcPr>
          <w:p w14:paraId="539A5AD5" w14:textId="77777777" w:rsidR="00D61777" w:rsidRPr="00BB21AC" w:rsidRDefault="00D61777" w:rsidP="0029699F">
            <w:pPr>
              <w:spacing w:line="276" w:lineRule="auto"/>
              <w:rPr>
                <w:rFonts w:ascii="Times New Roman" w:hAnsi="Times New Roman"/>
                <w:b/>
                <w:color w:val="000000" w:themeColor="text1"/>
                <w:sz w:val="24"/>
              </w:rPr>
            </w:pPr>
            <w:r w:rsidRPr="00BB21AC">
              <w:rPr>
                <w:rFonts w:ascii="Times New Roman" w:hAnsi="Times New Roman"/>
                <w:b/>
                <w:color w:val="000000" w:themeColor="text1"/>
                <w:sz w:val="24"/>
              </w:rPr>
              <w:t>Expected influence + Reason</w:t>
            </w:r>
          </w:p>
        </w:tc>
        <w:tc>
          <w:tcPr>
            <w:tcW w:w="1417" w:type="dxa"/>
            <w:vAlign w:val="center"/>
          </w:tcPr>
          <w:p w14:paraId="639B8C6C" w14:textId="77777777" w:rsidR="00D61777" w:rsidRPr="00BB21AC" w:rsidRDefault="00D61777" w:rsidP="0029699F">
            <w:pPr>
              <w:spacing w:line="276" w:lineRule="auto"/>
              <w:rPr>
                <w:rFonts w:ascii="Times New Roman" w:hAnsi="Times New Roman"/>
                <w:b/>
                <w:color w:val="000000" w:themeColor="text1"/>
                <w:sz w:val="24"/>
              </w:rPr>
            </w:pPr>
            <w:r w:rsidRPr="00BB21AC">
              <w:rPr>
                <w:rFonts w:ascii="Times New Roman" w:hAnsi="Times New Roman"/>
                <w:b/>
                <w:color w:val="000000" w:themeColor="text1"/>
                <w:sz w:val="24"/>
              </w:rPr>
              <w:t>Source</w:t>
            </w:r>
          </w:p>
        </w:tc>
      </w:tr>
      <w:tr w:rsidR="00D61777" w:rsidRPr="00BB21AC" w14:paraId="6892076D" w14:textId="77777777" w:rsidTr="0029699F">
        <w:trPr>
          <w:trHeight w:val="983"/>
        </w:trPr>
        <w:tc>
          <w:tcPr>
            <w:tcW w:w="1657" w:type="dxa"/>
            <w:vAlign w:val="center"/>
          </w:tcPr>
          <w:p w14:paraId="44888EE6"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Unpaved roads</w:t>
            </w:r>
          </w:p>
        </w:tc>
        <w:tc>
          <w:tcPr>
            <w:tcW w:w="1599" w:type="dxa"/>
            <w:vAlign w:val="center"/>
          </w:tcPr>
          <w:p w14:paraId="45DEF914"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Total length of roads per conflict area (km)</w:t>
            </w:r>
          </w:p>
        </w:tc>
        <w:tc>
          <w:tcPr>
            <w:tcW w:w="4394" w:type="dxa"/>
            <w:vAlign w:val="center"/>
          </w:tcPr>
          <w:p w14:paraId="160640D8"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b/>
                <w:color w:val="000000" w:themeColor="text1"/>
                <w:sz w:val="24"/>
              </w:rPr>
              <w:t>Depr.:</w:t>
            </w:r>
            <w:r w:rsidRPr="00BB21AC">
              <w:rPr>
                <w:rFonts w:ascii="Times New Roman" w:hAnsi="Times New Roman"/>
                <w:color w:val="000000" w:themeColor="text1"/>
                <w:sz w:val="24"/>
              </w:rPr>
              <w:t xml:space="preserve"> +/-</w:t>
            </w:r>
          </w:p>
          <w:p w14:paraId="08F26A60"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b/>
                <w:color w:val="000000" w:themeColor="text1"/>
                <w:sz w:val="24"/>
              </w:rPr>
              <w:t xml:space="preserve">Hunt.: </w:t>
            </w:r>
            <w:r w:rsidRPr="00BB21AC">
              <w:rPr>
                <w:rFonts w:ascii="Times New Roman" w:hAnsi="Times New Roman"/>
                <w:color w:val="000000" w:themeColor="text1"/>
                <w:sz w:val="24"/>
              </w:rPr>
              <w:t>+</w:t>
            </w:r>
          </w:p>
          <w:p w14:paraId="56E7986D" w14:textId="77777777" w:rsidR="00D61777" w:rsidRPr="00BB21AC" w:rsidRDefault="00D61777" w:rsidP="0029699F">
            <w:pPr>
              <w:spacing w:line="276" w:lineRule="auto"/>
              <w:jc w:val="left"/>
              <w:rPr>
                <w:rFonts w:ascii="Times New Roman" w:hAnsi="Times New Roman"/>
                <w:color w:val="000000" w:themeColor="text1"/>
                <w:sz w:val="24"/>
                <w:highlight w:val="yellow"/>
              </w:rPr>
            </w:pPr>
          </w:p>
        </w:tc>
        <w:tc>
          <w:tcPr>
            <w:tcW w:w="1417" w:type="dxa"/>
            <w:vAlign w:val="center"/>
          </w:tcPr>
          <w:p w14:paraId="0DCF663E"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(IGN, 2021)</w:t>
            </w:r>
          </w:p>
        </w:tc>
      </w:tr>
      <w:tr w:rsidR="00D61777" w:rsidRPr="00BB21AC" w14:paraId="622AD4B6" w14:textId="77777777" w:rsidTr="0029699F">
        <w:trPr>
          <w:trHeight w:val="1665"/>
        </w:trPr>
        <w:tc>
          <w:tcPr>
            <w:tcW w:w="1657" w:type="dxa"/>
            <w:vAlign w:val="center"/>
          </w:tcPr>
          <w:p w14:paraId="4533D590"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Protected areas</w:t>
            </w:r>
          </w:p>
        </w:tc>
        <w:tc>
          <w:tcPr>
            <w:tcW w:w="1599" w:type="dxa"/>
            <w:vAlign w:val="center"/>
          </w:tcPr>
          <w:p w14:paraId="7094BD8A"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Distance to nearest PA (km)</w:t>
            </w:r>
          </w:p>
        </w:tc>
        <w:tc>
          <w:tcPr>
            <w:tcW w:w="4394" w:type="dxa"/>
            <w:vAlign w:val="center"/>
          </w:tcPr>
          <w:p w14:paraId="15385B3C"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b/>
                <w:color w:val="000000" w:themeColor="text1"/>
                <w:sz w:val="24"/>
              </w:rPr>
              <w:t>Depr.:</w:t>
            </w:r>
            <w:r w:rsidRPr="00BB21AC">
              <w:rPr>
                <w:rFonts w:ascii="Times New Roman" w:hAnsi="Times New Roman"/>
                <w:color w:val="000000" w:themeColor="text1"/>
                <w:sz w:val="24"/>
              </w:rPr>
              <w:t xml:space="preserve"> -</w:t>
            </w:r>
          </w:p>
          <w:p w14:paraId="2E10C944" w14:textId="77777777" w:rsidR="00D61777" w:rsidRPr="00BB21AC" w:rsidRDefault="00D61777" w:rsidP="0029699F">
            <w:pPr>
              <w:spacing w:line="276" w:lineRule="auto"/>
              <w:jc w:val="left"/>
              <w:rPr>
                <w:rFonts w:ascii="Times New Roman" w:hAnsi="Times New Roman"/>
                <w:color w:val="000000" w:themeColor="text1"/>
                <w:sz w:val="24"/>
                <w:highlight w:val="yellow"/>
              </w:rPr>
            </w:pPr>
            <w:r w:rsidRPr="00BB21AC">
              <w:rPr>
                <w:rFonts w:ascii="Times New Roman" w:hAnsi="Times New Roman"/>
                <w:b/>
                <w:color w:val="000000" w:themeColor="text1"/>
                <w:sz w:val="24"/>
              </w:rPr>
              <w:t>Hunt.:</w:t>
            </w:r>
            <w:r w:rsidRPr="00BB21AC">
              <w:rPr>
                <w:rFonts w:ascii="Times New Roman" w:hAnsi="Times New Roman"/>
                <w:color w:val="000000" w:themeColor="text1"/>
                <w:sz w:val="24"/>
              </w:rPr>
              <w:t xml:space="preserve"> +</w:t>
            </w:r>
          </w:p>
        </w:tc>
        <w:tc>
          <w:tcPr>
            <w:tcW w:w="1417" w:type="dxa"/>
            <w:vAlign w:val="center"/>
          </w:tcPr>
          <w:p w14:paraId="5505FF95"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(IGN, 2021)</w:t>
            </w:r>
          </w:p>
        </w:tc>
      </w:tr>
      <w:tr w:rsidR="00D61777" w:rsidRPr="00DC1EEB" w14:paraId="46B07830" w14:textId="77777777" w:rsidTr="0029699F">
        <w:trPr>
          <w:trHeight w:val="1124"/>
        </w:trPr>
        <w:tc>
          <w:tcPr>
            <w:tcW w:w="1657" w:type="dxa"/>
            <w:vAlign w:val="center"/>
          </w:tcPr>
          <w:p w14:paraId="202F454D"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Small livestock</w:t>
            </w:r>
          </w:p>
        </w:tc>
        <w:tc>
          <w:tcPr>
            <w:tcW w:w="1599" w:type="dxa"/>
            <w:vAlign w:val="center"/>
          </w:tcPr>
          <w:p w14:paraId="50826620"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Total sum of heads from goats and sheep per km</w:t>
            </w:r>
            <w:r w:rsidRPr="00BB21AC">
              <w:rPr>
                <w:rFonts w:ascii="Times New Roman" w:hAnsi="Times New Roman"/>
                <w:color w:val="000000" w:themeColor="text1"/>
                <w:sz w:val="24"/>
                <w:vertAlign w:val="superscript"/>
              </w:rPr>
              <w:t>2</w:t>
            </w:r>
            <w:r w:rsidRPr="00BB21AC">
              <w:rPr>
                <w:rFonts w:ascii="Times New Roman" w:hAnsi="Times New Roman"/>
                <w:color w:val="000000" w:themeColor="text1"/>
                <w:sz w:val="24"/>
              </w:rPr>
              <w:t xml:space="preserve"> per conflict area</w:t>
            </w:r>
          </w:p>
        </w:tc>
        <w:tc>
          <w:tcPr>
            <w:tcW w:w="4394" w:type="dxa"/>
            <w:vAlign w:val="center"/>
          </w:tcPr>
          <w:p w14:paraId="3594BA95"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b/>
                <w:color w:val="000000" w:themeColor="text1"/>
                <w:sz w:val="24"/>
              </w:rPr>
              <w:t>Depr.:</w:t>
            </w:r>
            <w:r w:rsidRPr="00BB21AC">
              <w:rPr>
                <w:rFonts w:ascii="Times New Roman" w:hAnsi="Times New Roman"/>
                <w:color w:val="000000" w:themeColor="text1"/>
                <w:sz w:val="24"/>
              </w:rPr>
              <w:t xml:space="preserve"> +</w:t>
            </w:r>
          </w:p>
          <w:p w14:paraId="25C6C19E" w14:textId="77777777" w:rsidR="00D61777" w:rsidRPr="00BB21AC" w:rsidRDefault="00D61777" w:rsidP="0029699F">
            <w:pPr>
              <w:spacing w:line="276" w:lineRule="auto"/>
              <w:jc w:val="left"/>
              <w:rPr>
                <w:rFonts w:ascii="Times New Roman" w:hAnsi="Times New Roman"/>
                <w:color w:val="000000" w:themeColor="text1"/>
                <w:sz w:val="24"/>
                <w:highlight w:val="yellow"/>
              </w:rPr>
            </w:pPr>
            <w:r w:rsidRPr="00BB21AC">
              <w:rPr>
                <w:rFonts w:ascii="Times New Roman" w:hAnsi="Times New Roman"/>
                <w:b/>
                <w:color w:val="000000" w:themeColor="text1"/>
                <w:sz w:val="24"/>
              </w:rPr>
              <w:t>Hunt.:</w:t>
            </w:r>
            <w:r w:rsidRPr="00BB21AC">
              <w:rPr>
                <w:rFonts w:ascii="Times New Roman" w:hAnsi="Times New Roman"/>
                <w:color w:val="000000" w:themeColor="text1"/>
                <w:sz w:val="24"/>
              </w:rPr>
              <w:t xml:space="preserve"> +</w:t>
            </w:r>
          </w:p>
        </w:tc>
        <w:tc>
          <w:tcPr>
            <w:tcW w:w="1417" w:type="dxa"/>
            <w:vAlign w:val="center"/>
          </w:tcPr>
          <w:p w14:paraId="54FE9BEB" w14:textId="77777777" w:rsidR="00D61777" w:rsidRPr="00BB21AC" w:rsidRDefault="00D61777" w:rsidP="0029699F">
            <w:pPr>
              <w:spacing w:line="276" w:lineRule="auto"/>
              <w:jc w:val="left"/>
              <w:rPr>
                <w:rFonts w:ascii="Times New Roman" w:hAnsi="Times New Roman"/>
                <w:color w:val="000000" w:themeColor="text1"/>
                <w:sz w:val="24"/>
                <w:lang w:val="de-DE"/>
              </w:rPr>
            </w:pPr>
            <w:r w:rsidRPr="00BB21AC">
              <w:rPr>
                <w:rFonts w:ascii="Times New Roman" w:hAnsi="Times New Roman"/>
                <w:color w:val="000000" w:themeColor="text1"/>
                <w:sz w:val="24"/>
                <w:lang w:val="de-DE"/>
              </w:rPr>
              <w:t>(Gilbert et al., 2022b, 2022c)</w:t>
            </w:r>
          </w:p>
        </w:tc>
      </w:tr>
      <w:tr w:rsidR="00D61777" w:rsidRPr="00BB21AC" w14:paraId="5E1ABAF2" w14:textId="77777777" w:rsidTr="0029699F">
        <w:trPr>
          <w:trHeight w:val="1124"/>
        </w:trPr>
        <w:tc>
          <w:tcPr>
            <w:tcW w:w="1657" w:type="dxa"/>
            <w:vAlign w:val="center"/>
          </w:tcPr>
          <w:p w14:paraId="7AFF9FE7"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Cattle density</w:t>
            </w:r>
          </w:p>
        </w:tc>
        <w:tc>
          <w:tcPr>
            <w:tcW w:w="1599" w:type="dxa"/>
            <w:vAlign w:val="center"/>
          </w:tcPr>
          <w:p w14:paraId="3BA65249"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Total sum of heads from cattle per km</w:t>
            </w:r>
            <w:r w:rsidRPr="00BB21AC">
              <w:rPr>
                <w:rFonts w:ascii="Times New Roman" w:hAnsi="Times New Roman"/>
                <w:color w:val="000000" w:themeColor="text1"/>
                <w:sz w:val="24"/>
                <w:vertAlign w:val="superscript"/>
              </w:rPr>
              <w:t>2</w:t>
            </w:r>
            <w:r w:rsidRPr="00BB21AC">
              <w:rPr>
                <w:rFonts w:ascii="Times New Roman" w:hAnsi="Times New Roman"/>
                <w:color w:val="000000" w:themeColor="text1"/>
                <w:sz w:val="24"/>
              </w:rPr>
              <w:t xml:space="preserve"> per conflict area</w:t>
            </w:r>
          </w:p>
        </w:tc>
        <w:tc>
          <w:tcPr>
            <w:tcW w:w="4394" w:type="dxa"/>
            <w:vAlign w:val="center"/>
          </w:tcPr>
          <w:p w14:paraId="76AF8D9D" w14:textId="77777777" w:rsidR="00D61777" w:rsidRPr="00BB21AC" w:rsidRDefault="00D61777" w:rsidP="0029699F">
            <w:pPr>
              <w:spacing w:line="276" w:lineRule="auto"/>
              <w:jc w:val="left"/>
              <w:rPr>
                <w:rFonts w:ascii="Times New Roman" w:hAnsi="Times New Roman"/>
                <w:b/>
                <w:color w:val="000000" w:themeColor="text1"/>
                <w:sz w:val="24"/>
              </w:rPr>
            </w:pPr>
            <w:r w:rsidRPr="00BB21AC">
              <w:rPr>
                <w:rFonts w:ascii="Times New Roman" w:hAnsi="Times New Roman"/>
                <w:b/>
                <w:color w:val="000000" w:themeColor="text1"/>
                <w:sz w:val="24"/>
              </w:rPr>
              <w:t>Depr. &amp; Hunt.:</w:t>
            </w:r>
            <w:r w:rsidRPr="00BB21AC">
              <w:rPr>
                <w:rFonts w:ascii="Times New Roman" w:hAnsi="Times New Roman"/>
                <w:color w:val="000000" w:themeColor="text1"/>
                <w:sz w:val="24"/>
              </w:rPr>
              <w:t xml:space="preserve"> +</w:t>
            </w:r>
          </w:p>
        </w:tc>
        <w:tc>
          <w:tcPr>
            <w:tcW w:w="1417" w:type="dxa"/>
            <w:vAlign w:val="center"/>
          </w:tcPr>
          <w:p w14:paraId="47D8AABC"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(Gilbert et al., 2022a)</w:t>
            </w:r>
          </w:p>
        </w:tc>
      </w:tr>
      <w:tr w:rsidR="00D61777" w:rsidRPr="00BB21AC" w14:paraId="4B9CF1F3" w14:textId="77777777" w:rsidTr="0029699F">
        <w:trPr>
          <w:trHeight w:val="1113"/>
        </w:trPr>
        <w:tc>
          <w:tcPr>
            <w:tcW w:w="1657" w:type="dxa"/>
            <w:vAlign w:val="center"/>
          </w:tcPr>
          <w:p w14:paraId="4282CF26"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Number of settlements</w:t>
            </w:r>
          </w:p>
        </w:tc>
        <w:tc>
          <w:tcPr>
            <w:tcW w:w="1599" w:type="dxa"/>
            <w:vAlign w:val="center"/>
          </w:tcPr>
          <w:p w14:paraId="2F51BA99"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Number of settlements within a conflict area</w:t>
            </w:r>
          </w:p>
        </w:tc>
        <w:tc>
          <w:tcPr>
            <w:tcW w:w="4394" w:type="dxa"/>
            <w:vAlign w:val="center"/>
          </w:tcPr>
          <w:p w14:paraId="6D705898"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b/>
                <w:color w:val="000000" w:themeColor="text1"/>
                <w:sz w:val="24"/>
              </w:rPr>
              <w:t>Depr. &amp; Hunt.:</w:t>
            </w:r>
            <w:r w:rsidRPr="00BB21AC">
              <w:rPr>
                <w:rFonts w:ascii="Times New Roman" w:hAnsi="Times New Roman"/>
                <w:color w:val="000000" w:themeColor="text1"/>
                <w:sz w:val="24"/>
              </w:rPr>
              <w:t xml:space="preserve"> +</w:t>
            </w:r>
          </w:p>
        </w:tc>
        <w:tc>
          <w:tcPr>
            <w:tcW w:w="1417" w:type="dxa"/>
            <w:vAlign w:val="center"/>
          </w:tcPr>
          <w:p w14:paraId="0A03B755"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(IGN, 2021)</w:t>
            </w:r>
          </w:p>
        </w:tc>
      </w:tr>
      <w:tr w:rsidR="00D61777" w:rsidRPr="00BB21AC" w14:paraId="26C901BA" w14:textId="77777777" w:rsidTr="0029699F">
        <w:trPr>
          <w:trHeight w:val="1113"/>
        </w:trPr>
        <w:tc>
          <w:tcPr>
            <w:tcW w:w="1657" w:type="dxa"/>
            <w:vAlign w:val="center"/>
          </w:tcPr>
          <w:p w14:paraId="5EFAC859"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Population density</w:t>
            </w:r>
          </w:p>
        </w:tc>
        <w:tc>
          <w:tcPr>
            <w:tcW w:w="1599" w:type="dxa"/>
            <w:vAlign w:val="center"/>
          </w:tcPr>
          <w:p w14:paraId="55E4ECB3"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Number of population density within a conflict area</w:t>
            </w:r>
          </w:p>
        </w:tc>
        <w:tc>
          <w:tcPr>
            <w:tcW w:w="4394" w:type="dxa"/>
            <w:vAlign w:val="center"/>
          </w:tcPr>
          <w:p w14:paraId="4A597E38" w14:textId="77777777" w:rsidR="00D61777" w:rsidRPr="00BB21AC" w:rsidRDefault="00D61777" w:rsidP="0029699F">
            <w:pPr>
              <w:spacing w:line="276" w:lineRule="auto"/>
              <w:jc w:val="left"/>
              <w:rPr>
                <w:rFonts w:ascii="Times New Roman" w:hAnsi="Times New Roman"/>
                <w:b/>
                <w:color w:val="000000" w:themeColor="text1"/>
                <w:sz w:val="24"/>
              </w:rPr>
            </w:pPr>
            <w:r w:rsidRPr="00BB21AC">
              <w:rPr>
                <w:rFonts w:ascii="Times New Roman" w:hAnsi="Times New Roman"/>
                <w:b/>
                <w:color w:val="000000" w:themeColor="text1"/>
                <w:sz w:val="24"/>
              </w:rPr>
              <w:t>Depr.:</w:t>
            </w:r>
            <w:r w:rsidRPr="00BB21AC">
              <w:rPr>
                <w:rFonts w:ascii="Times New Roman" w:hAnsi="Times New Roman"/>
                <w:color w:val="000000" w:themeColor="text1"/>
                <w:sz w:val="24"/>
              </w:rPr>
              <w:t xml:space="preserve"> +</w:t>
            </w:r>
          </w:p>
          <w:p w14:paraId="664C1976" w14:textId="77777777" w:rsidR="00D61777" w:rsidRPr="00BB21AC" w:rsidRDefault="00D61777" w:rsidP="0029699F">
            <w:pPr>
              <w:spacing w:line="276" w:lineRule="auto"/>
              <w:jc w:val="left"/>
              <w:rPr>
                <w:rFonts w:ascii="Times New Roman" w:hAnsi="Times New Roman"/>
                <w:b/>
                <w:color w:val="000000" w:themeColor="text1"/>
                <w:sz w:val="24"/>
              </w:rPr>
            </w:pPr>
            <w:r w:rsidRPr="00BB21AC">
              <w:rPr>
                <w:rFonts w:ascii="Times New Roman" w:hAnsi="Times New Roman"/>
                <w:b/>
                <w:color w:val="000000" w:themeColor="text1"/>
                <w:sz w:val="24"/>
              </w:rPr>
              <w:t>Hunt.:</w:t>
            </w:r>
            <w:r w:rsidRPr="00BB21AC">
              <w:rPr>
                <w:rFonts w:ascii="Times New Roman" w:hAnsi="Times New Roman"/>
                <w:color w:val="000000" w:themeColor="text1"/>
                <w:sz w:val="24"/>
              </w:rPr>
              <w:t xml:space="preserve"> +</w:t>
            </w:r>
          </w:p>
        </w:tc>
        <w:tc>
          <w:tcPr>
            <w:tcW w:w="1417" w:type="dxa"/>
            <w:vAlign w:val="center"/>
          </w:tcPr>
          <w:p w14:paraId="1079AC05"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GHSL (</w:t>
            </w:r>
            <w:proofErr w:type="spellStart"/>
            <w:r w:rsidRPr="00BB21AC">
              <w:rPr>
                <w:rFonts w:ascii="Times New Roman" w:hAnsi="Times New Roman"/>
                <w:color w:val="000000" w:themeColor="text1"/>
                <w:sz w:val="24"/>
              </w:rPr>
              <w:t>Schiavina</w:t>
            </w:r>
            <w:proofErr w:type="spellEnd"/>
            <w:r w:rsidRPr="00BB21AC">
              <w:rPr>
                <w:rFonts w:ascii="Times New Roman" w:hAnsi="Times New Roman"/>
                <w:color w:val="000000" w:themeColor="text1"/>
                <w:sz w:val="24"/>
              </w:rPr>
              <w:t xml:space="preserve"> et al., 2023)</w:t>
            </w:r>
          </w:p>
        </w:tc>
      </w:tr>
      <w:tr w:rsidR="00D61777" w:rsidRPr="00BB21AC" w14:paraId="421A8888" w14:textId="77777777" w:rsidTr="0029699F">
        <w:trPr>
          <w:trHeight w:val="1402"/>
        </w:trPr>
        <w:tc>
          <w:tcPr>
            <w:tcW w:w="1657" w:type="dxa"/>
            <w:vAlign w:val="center"/>
          </w:tcPr>
          <w:p w14:paraId="0854021C"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Agriculture</w:t>
            </w:r>
          </w:p>
        </w:tc>
        <w:tc>
          <w:tcPr>
            <w:tcW w:w="1599" w:type="dxa"/>
            <w:vAlign w:val="center"/>
          </w:tcPr>
          <w:p w14:paraId="19E18EDE" w14:textId="77777777" w:rsidR="00D61777" w:rsidRPr="00BB21AC" w:rsidRDefault="00D61777" w:rsidP="0029699F">
            <w:pPr>
              <w:spacing w:line="276" w:lineRule="auto"/>
              <w:jc w:val="left"/>
              <w:rPr>
                <w:rFonts w:ascii="Times New Roman" w:hAnsi="Times New Roman"/>
                <w:b/>
                <w:color w:val="000000" w:themeColor="text1"/>
                <w:sz w:val="24"/>
              </w:rPr>
            </w:pPr>
            <w:r w:rsidRPr="00BB21AC">
              <w:rPr>
                <w:rFonts w:ascii="Times New Roman" w:hAnsi="Times New Roman"/>
                <w:b/>
                <w:color w:val="000000" w:themeColor="text1"/>
                <w:sz w:val="24"/>
              </w:rPr>
              <w:t xml:space="preserve">definition </w:t>
            </w:r>
          </w:p>
          <w:p w14:paraId="7D3291F1"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color w:val="000000" w:themeColor="text1"/>
                <w:sz w:val="24"/>
              </w:rPr>
              <w:t>areas per conflict area (km</w:t>
            </w:r>
            <w:r w:rsidRPr="00BB21AC">
              <w:rPr>
                <w:rFonts w:ascii="Times New Roman" w:hAnsi="Times New Roman"/>
                <w:color w:val="000000" w:themeColor="text1"/>
                <w:sz w:val="24"/>
                <w:vertAlign w:val="superscript"/>
              </w:rPr>
              <w:t>2</w:t>
            </w:r>
            <w:r w:rsidRPr="00BB21AC">
              <w:rPr>
                <w:rFonts w:ascii="Times New Roman" w:hAnsi="Times New Roman"/>
                <w:color w:val="000000" w:themeColor="text1"/>
                <w:sz w:val="24"/>
              </w:rPr>
              <w:t>)</w:t>
            </w:r>
          </w:p>
        </w:tc>
        <w:tc>
          <w:tcPr>
            <w:tcW w:w="4394" w:type="dxa"/>
            <w:vAlign w:val="center"/>
          </w:tcPr>
          <w:p w14:paraId="1815CCB4" w14:textId="77777777" w:rsidR="00D61777" w:rsidRPr="00BB21AC" w:rsidRDefault="00D61777" w:rsidP="0029699F">
            <w:pPr>
              <w:spacing w:line="276" w:lineRule="auto"/>
              <w:jc w:val="left"/>
              <w:rPr>
                <w:rFonts w:ascii="Times New Roman" w:hAnsi="Times New Roman"/>
                <w:b/>
                <w:color w:val="000000" w:themeColor="text1"/>
                <w:sz w:val="24"/>
              </w:rPr>
            </w:pPr>
            <w:r w:rsidRPr="00BB21AC">
              <w:rPr>
                <w:rFonts w:ascii="Times New Roman" w:hAnsi="Times New Roman"/>
                <w:b/>
                <w:color w:val="000000" w:themeColor="text1"/>
                <w:sz w:val="24"/>
              </w:rPr>
              <w:t xml:space="preserve">Depr.: </w:t>
            </w:r>
            <w:r w:rsidRPr="00BB21AC">
              <w:rPr>
                <w:rFonts w:ascii="Times New Roman" w:hAnsi="Times New Roman"/>
                <w:color w:val="000000" w:themeColor="text1"/>
                <w:sz w:val="24"/>
              </w:rPr>
              <w:t>+</w:t>
            </w:r>
          </w:p>
          <w:p w14:paraId="175ADC80" w14:textId="77777777" w:rsidR="00D61777" w:rsidRPr="00BB21AC" w:rsidRDefault="00D61777" w:rsidP="0029699F">
            <w:pPr>
              <w:spacing w:line="276" w:lineRule="auto"/>
              <w:jc w:val="left"/>
              <w:rPr>
                <w:rFonts w:ascii="Times New Roman" w:hAnsi="Times New Roman"/>
                <w:color w:val="000000" w:themeColor="text1"/>
                <w:sz w:val="24"/>
              </w:rPr>
            </w:pPr>
            <w:r w:rsidRPr="00BB21AC">
              <w:rPr>
                <w:rFonts w:ascii="Times New Roman" w:hAnsi="Times New Roman"/>
                <w:b/>
                <w:color w:val="000000" w:themeColor="text1"/>
                <w:sz w:val="24"/>
              </w:rPr>
              <w:t>Hunt.:</w:t>
            </w:r>
            <w:r w:rsidRPr="00BB21AC">
              <w:rPr>
                <w:rFonts w:ascii="Times New Roman" w:hAnsi="Times New Roman"/>
                <w:color w:val="000000" w:themeColor="text1"/>
                <w:sz w:val="24"/>
              </w:rPr>
              <w:t xml:space="preserve"> +</w:t>
            </w:r>
          </w:p>
        </w:tc>
        <w:tc>
          <w:tcPr>
            <w:tcW w:w="1417" w:type="dxa"/>
            <w:vAlign w:val="center"/>
          </w:tcPr>
          <w:p w14:paraId="13C9DC71" w14:textId="77777777" w:rsidR="00D61777" w:rsidRPr="00BB21AC" w:rsidRDefault="00D61777" w:rsidP="0029699F">
            <w:pPr>
              <w:spacing w:line="276" w:lineRule="auto"/>
              <w:jc w:val="left"/>
              <w:rPr>
                <w:rFonts w:ascii="Times New Roman" w:hAnsi="Times New Roman"/>
                <w:color w:val="000000" w:themeColor="text1"/>
                <w:sz w:val="24"/>
              </w:rPr>
            </w:pPr>
            <w:proofErr w:type="spellStart"/>
            <w:r w:rsidRPr="00BB21AC">
              <w:rPr>
                <w:rFonts w:ascii="Times New Roman" w:hAnsi="Times New Roman"/>
                <w:color w:val="000000" w:themeColor="text1"/>
                <w:sz w:val="24"/>
              </w:rPr>
              <w:t>MapBiomas</w:t>
            </w:r>
            <w:proofErr w:type="spellEnd"/>
            <w:r w:rsidRPr="00BB21AC">
              <w:rPr>
                <w:rFonts w:ascii="Times New Roman" w:hAnsi="Times New Roman"/>
                <w:color w:val="000000" w:themeColor="text1"/>
                <w:sz w:val="24"/>
              </w:rPr>
              <w:t xml:space="preserve"> Argentina</w:t>
            </w:r>
          </w:p>
        </w:tc>
      </w:tr>
    </w:tbl>
    <w:p w14:paraId="0EF4AD10" w14:textId="77777777" w:rsidR="00D61777" w:rsidRPr="00BB21AC" w:rsidRDefault="00D61777" w:rsidP="00D61777">
      <w:pPr>
        <w:pStyle w:val="berschrift2"/>
        <w:rPr>
          <w:rFonts w:ascii="Times New Roman" w:hAnsi="Times New Roman" w:cs="Times New Roman"/>
          <w:b/>
          <w:bCs/>
          <w:color w:val="000000" w:themeColor="text1"/>
          <w:sz w:val="24"/>
          <w:szCs w:val="24"/>
        </w:rPr>
      </w:pPr>
      <w:bookmarkStart w:id="27" w:name="_heading=h.i82umnlsftkx" w:colFirst="0" w:colLast="0"/>
      <w:bookmarkEnd w:id="27"/>
      <w:r w:rsidRPr="00BB21AC">
        <w:rPr>
          <w:rFonts w:ascii="Times New Roman" w:hAnsi="Times New Roman" w:cs="Times New Roman"/>
          <w:b/>
          <w:bCs/>
          <w:color w:val="000000" w:themeColor="text1"/>
          <w:sz w:val="24"/>
          <w:szCs w:val="24"/>
        </w:rPr>
        <w:lastRenderedPageBreak/>
        <w:t>Table S4</w:t>
      </w:r>
    </w:p>
    <w:p w14:paraId="5BA0089E" w14:textId="77777777" w:rsidR="00D61777" w:rsidRPr="000F747D" w:rsidRDefault="00D61777" w:rsidP="00D61777">
      <w:pPr>
        <w:keepNext/>
        <w:pBdr>
          <w:top w:val="nil"/>
          <w:left w:val="nil"/>
          <w:bottom w:val="nil"/>
          <w:right w:val="nil"/>
          <w:between w:val="nil"/>
        </w:pBdr>
        <w:spacing w:after="200" w:line="480" w:lineRule="auto"/>
        <w:rPr>
          <w:rFonts w:ascii="Times New Roman" w:hAnsi="Times New Roman"/>
          <w:color w:val="171717"/>
          <w:sz w:val="24"/>
        </w:rPr>
      </w:pPr>
      <w:bookmarkStart w:id="28" w:name="_heading=h.4bvk7pj" w:colFirst="0" w:colLast="0"/>
      <w:bookmarkEnd w:id="28"/>
      <w:r w:rsidRPr="00BB21AC">
        <w:rPr>
          <w:rFonts w:ascii="Times New Roman" w:hAnsi="Times New Roman"/>
          <w:color w:val="000000" w:themeColor="text1"/>
          <w:sz w:val="24"/>
        </w:rPr>
        <w:t xml:space="preserve">Table S4: List </w:t>
      </w:r>
      <w:r w:rsidRPr="000F747D">
        <w:rPr>
          <w:rFonts w:ascii="Times New Roman" w:hAnsi="Times New Roman"/>
          <w:color w:val="171717"/>
          <w:sz w:val="24"/>
        </w:rPr>
        <w:t>of reviews research articles for literature review on livestock depredation conflicts and trophy hunting conflicts in Argentina between 2017 and 2022.</w:t>
      </w:r>
    </w:p>
    <w:tbl>
      <w:tblPr>
        <w:tblStyle w:val="2"/>
        <w:tblW w:w="95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7"/>
        <w:gridCol w:w="760"/>
        <w:gridCol w:w="1476"/>
        <w:gridCol w:w="1537"/>
        <w:gridCol w:w="4653"/>
      </w:tblGrid>
      <w:tr w:rsidR="00D61777" w:rsidRPr="000F747D" w14:paraId="0E745349" w14:textId="77777777" w:rsidTr="0029699F">
        <w:trPr>
          <w:trHeight w:val="848"/>
        </w:trPr>
        <w:tc>
          <w:tcPr>
            <w:tcW w:w="1117" w:type="dxa"/>
            <w:vAlign w:val="center"/>
          </w:tcPr>
          <w:p w14:paraId="25776C04" w14:textId="77777777" w:rsidR="00D61777" w:rsidRPr="000F747D" w:rsidRDefault="00D61777" w:rsidP="0029699F">
            <w:pPr>
              <w:jc w:val="left"/>
              <w:rPr>
                <w:rFonts w:ascii="Times New Roman" w:hAnsi="Times New Roman"/>
                <w:b/>
                <w:szCs w:val="22"/>
              </w:rPr>
            </w:pPr>
            <w:r w:rsidRPr="000F747D">
              <w:rPr>
                <w:rFonts w:ascii="Times New Roman" w:hAnsi="Times New Roman"/>
                <w:b/>
                <w:szCs w:val="22"/>
              </w:rPr>
              <w:t>Author</w:t>
            </w:r>
          </w:p>
        </w:tc>
        <w:tc>
          <w:tcPr>
            <w:tcW w:w="760" w:type="dxa"/>
            <w:vAlign w:val="center"/>
          </w:tcPr>
          <w:p w14:paraId="7177AE64" w14:textId="77777777" w:rsidR="00D61777" w:rsidRPr="000F747D" w:rsidRDefault="00D61777" w:rsidP="0029699F">
            <w:pPr>
              <w:jc w:val="left"/>
              <w:rPr>
                <w:rFonts w:ascii="Times New Roman" w:hAnsi="Times New Roman"/>
                <w:b/>
                <w:szCs w:val="22"/>
              </w:rPr>
            </w:pPr>
            <w:r w:rsidRPr="000F747D">
              <w:rPr>
                <w:rFonts w:ascii="Times New Roman" w:hAnsi="Times New Roman"/>
                <w:b/>
                <w:szCs w:val="22"/>
              </w:rPr>
              <w:t>Year</w:t>
            </w:r>
          </w:p>
        </w:tc>
        <w:tc>
          <w:tcPr>
            <w:tcW w:w="1476" w:type="dxa"/>
            <w:vAlign w:val="center"/>
          </w:tcPr>
          <w:p w14:paraId="176A2379" w14:textId="77777777" w:rsidR="00D61777" w:rsidRPr="000F747D" w:rsidRDefault="00D61777" w:rsidP="0029699F">
            <w:pPr>
              <w:jc w:val="left"/>
              <w:rPr>
                <w:rFonts w:ascii="Times New Roman" w:hAnsi="Times New Roman"/>
                <w:b/>
                <w:szCs w:val="22"/>
              </w:rPr>
            </w:pPr>
            <w:r w:rsidRPr="000F747D">
              <w:rPr>
                <w:rFonts w:ascii="Times New Roman" w:hAnsi="Times New Roman"/>
                <w:b/>
                <w:szCs w:val="22"/>
              </w:rPr>
              <w:t>Location in Argentina</w:t>
            </w:r>
          </w:p>
        </w:tc>
        <w:tc>
          <w:tcPr>
            <w:tcW w:w="1537" w:type="dxa"/>
            <w:vAlign w:val="center"/>
          </w:tcPr>
          <w:p w14:paraId="5DDF9739" w14:textId="77777777" w:rsidR="00D61777" w:rsidRPr="000F747D" w:rsidRDefault="00D61777" w:rsidP="0029699F">
            <w:pPr>
              <w:jc w:val="left"/>
              <w:rPr>
                <w:rFonts w:ascii="Times New Roman" w:hAnsi="Times New Roman"/>
                <w:b/>
                <w:szCs w:val="22"/>
              </w:rPr>
            </w:pPr>
            <w:r w:rsidRPr="000F747D">
              <w:rPr>
                <w:rFonts w:ascii="Times New Roman" w:hAnsi="Times New Roman"/>
                <w:b/>
                <w:szCs w:val="22"/>
              </w:rPr>
              <w:t>Conflict type</w:t>
            </w:r>
          </w:p>
        </w:tc>
        <w:tc>
          <w:tcPr>
            <w:tcW w:w="4654" w:type="dxa"/>
            <w:vAlign w:val="center"/>
          </w:tcPr>
          <w:p w14:paraId="65B93D5F" w14:textId="77777777" w:rsidR="00D61777" w:rsidRPr="000F747D" w:rsidRDefault="00D61777" w:rsidP="0029699F">
            <w:pPr>
              <w:jc w:val="left"/>
              <w:rPr>
                <w:rFonts w:ascii="Times New Roman" w:hAnsi="Times New Roman"/>
                <w:b/>
                <w:szCs w:val="22"/>
              </w:rPr>
            </w:pPr>
            <w:r w:rsidRPr="000F747D">
              <w:rPr>
                <w:rFonts w:ascii="Times New Roman" w:hAnsi="Times New Roman"/>
                <w:b/>
                <w:szCs w:val="22"/>
              </w:rPr>
              <w:t>Citation</w:t>
            </w:r>
          </w:p>
        </w:tc>
      </w:tr>
      <w:tr w:rsidR="00D61777" w:rsidRPr="000F747D" w14:paraId="51411041" w14:textId="77777777" w:rsidTr="0029699F">
        <w:trPr>
          <w:trHeight w:val="1564"/>
        </w:trPr>
        <w:tc>
          <w:tcPr>
            <w:tcW w:w="1117" w:type="dxa"/>
          </w:tcPr>
          <w:p w14:paraId="1FABCEF8" w14:textId="77777777" w:rsidR="00D61777" w:rsidRPr="000F747D" w:rsidRDefault="00D61777" w:rsidP="0029699F">
            <w:pPr>
              <w:spacing w:line="276" w:lineRule="auto"/>
              <w:rPr>
                <w:rFonts w:ascii="Times New Roman" w:hAnsi="Times New Roman"/>
                <w:szCs w:val="22"/>
              </w:rPr>
            </w:pPr>
            <w:proofErr w:type="spellStart"/>
            <w:r w:rsidRPr="000F747D">
              <w:rPr>
                <w:rFonts w:ascii="Times New Roman" w:hAnsi="Times New Roman"/>
                <w:szCs w:val="22"/>
              </w:rPr>
              <w:t>Cocimano</w:t>
            </w:r>
            <w:proofErr w:type="spellEnd"/>
            <w:r w:rsidRPr="000F747D">
              <w:rPr>
                <w:rFonts w:ascii="Times New Roman" w:hAnsi="Times New Roman"/>
                <w:szCs w:val="22"/>
              </w:rPr>
              <w:t xml:space="preserve"> et al. </w:t>
            </w:r>
          </w:p>
          <w:p w14:paraId="1D2FC375" w14:textId="77777777" w:rsidR="00D61777" w:rsidRPr="000F747D" w:rsidRDefault="00D61777" w:rsidP="0029699F">
            <w:pPr>
              <w:spacing w:line="276" w:lineRule="auto"/>
              <w:rPr>
                <w:rFonts w:ascii="Times New Roman" w:hAnsi="Times New Roman"/>
                <w:szCs w:val="22"/>
              </w:rPr>
            </w:pPr>
          </w:p>
        </w:tc>
        <w:tc>
          <w:tcPr>
            <w:tcW w:w="760" w:type="dxa"/>
          </w:tcPr>
          <w:p w14:paraId="4C6A1E4B"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2022</w:t>
            </w:r>
          </w:p>
        </w:tc>
        <w:tc>
          <w:tcPr>
            <w:tcW w:w="1476" w:type="dxa"/>
          </w:tcPr>
          <w:p w14:paraId="1E190554"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Puna ecoregion</w:t>
            </w:r>
          </w:p>
        </w:tc>
        <w:tc>
          <w:tcPr>
            <w:tcW w:w="1537" w:type="dxa"/>
          </w:tcPr>
          <w:p w14:paraId="40EE3870"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 xml:space="preserve">Livestock depredation </w:t>
            </w:r>
          </w:p>
          <w:p w14:paraId="0DF80120"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w:t>
            </w:r>
          </w:p>
          <w:p w14:paraId="7E4FD355"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Retaliatory killing</w:t>
            </w:r>
          </w:p>
        </w:tc>
        <w:tc>
          <w:tcPr>
            <w:tcW w:w="4654" w:type="dxa"/>
          </w:tcPr>
          <w:p w14:paraId="576B523F" w14:textId="77777777" w:rsidR="00D61777" w:rsidRPr="000F747D" w:rsidRDefault="00D61777" w:rsidP="0029699F">
            <w:pPr>
              <w:spacing w:line="276" w:lineRule="auto"/>
              <w:jc w:val="left"/>
              <w:rPr>
                <w:rFonts w:ascii="Times New Roman" w:hAnsi="Times New Roman"/>
                <w:color w:val="000000"/>
                <w:szCs w:val="22"/>
              </w:rPr>
            </w:pPr>
            <w:proofErr w:type="spellStart"/>
            <w:r w:rsidRPr="000F747D">
              <w:rPr>
                <w:rFonts w:ascii="Times New Roman" w:hAnsi="Times New Roman"/>
                <w:color w:val="000000"/>
                <w:szCs w:val="22"/>
              </w:rPr>
              <w:t>Cocimano</w:t>
            </w:r>
            <w:proofErr w:type="spellEnd"/>
            <w:r w:rsidRPr="000F747D">
              <w:rPr>
                <w:rFonts w:ascii="Times New Roman" w:hAnsi="Times New Roman"/>
                <w:color w:val="000000"/>
                <w:szCs w:val="22"/>
              </w:rPr>
              <w:t xml:space="preserve">, M. A., Nanni, A. S., &amp; Izquierdo, A. E. (2022). Co-building knowledge on human-puma conflict: A case study in a village of the Argentine Puna ecoregion. </w:t>
            </w:r>
            <w:r w:rsidRPr="000F747D">
              <w:rPr>
                <w:rFonts w:ascii="Times New Roman" w:hAnsi="Times New Roman"/>
                <w:i/>
                <w:color w:val="000000"/>
                <w:szCs w:val="22"/>
              </w:rPr>
              <w:t>Human Dimensions of Wildlife</w:t>
            </w:r>
            <w:r w:rsidRPr="000F747D">
              <w:rPr>
                <w:rFonts w:ascii="Times New Roman" w:hAnsi="Times New Roman"/>
                <w:color w:val="000000"/>
                <w:szCs w:val="22"/>
              </w:rPr>
              <w:t xml:space="preserve">, </w:t>
            </w:r>
            <w:r w:rsidRPr="000F747D">
              <w:rPr>
                <w:rFonts w:ascii="Times New Roman" w:hAnsi="Times New Roman"/>
                <w:i/>
                <w:color w:val="000000"/>
                <w:szCs w:val="22"/>
              </w:rPr>
              <w:t>27</w:t>
            </w:r>
            <w:r w:rsidRPr="000F747D">
              <w:rPr>
                <w:rFonts w:ascii="Times New Roman" w:hAnsi="Times New Roman"/>
                <w:color w:val="000000"/>
                <w:szCs w:val="22"/>
              </w:rPr>
              <w:t xml:space="preserve">(4), Article 4, </w:t>
            </w:r>
            <w:hyperlink r:id="rId9">
              <w:r w:rsidRPr="000F747D">
                <w:rPr>
                  <w:rFonts w:ascii="Times New Roman" w:hAnsi="Times New Roman"/>
                  <w:color w:val="000000"/>
                  <w:szCs w:val="22"/>
                  <w:u w:val="single"/>
                </w:rPr>
                <w:t>https://doi.org/10.1080/10871209.2021.1954267</w:t>
              </w:r>
            </w:hyperlink>
            <w:r w:rsidRPr="000F747D">
              <w:rPr>
                <w:rFonts w:ascii="Times New Roman" w:hAnsi="Times New Roman"/>
                <w:color w:val="000000"/>
                <w:szCs w:val="22"/>
              </w:rPr>
              <w:t xml:space="preserve">  </w:t>
            </w:r>
          </w:p>
          <w:p w14:paraId="4B3F2A28"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63CA00EA" w14:textId="77777777" w:rsidTr="0029699F">
        <w:trPr>
          <w:trHeight w:val="1372"/>
        </w:trPr>
        <w:tc>
          <w:tcPr>
            <w:tcW w:w="1117" w:type="dxa"/>
          </w:tcPr>
          <w:p w14:paraId="481971A4" w14:textId="77777777" w:rsidR="00D61777" w:rsidRPr="000F747D" w:rsidRDefault="00D61777" w:rsidP="0029699F">
            <w:pPr>
              <w:spacing w:line="276" w:lineRule="auto"/>
              <w:rPr>
                <w:rFonts w:ascii="Times New Roman" w:hAnsi="Times New Roman"/>
                <w:szCs w:val="22"/>
              </w:rPr>
            </w:pPr>
            <w:proofErr w:type="spellStart"/>
            <w:r w:rsidRPr="000F747D">
              <w:rPr>
                <w:rFonts w:ascii="Times New Roman" w:hAnsi="Times New Roman"/>
                <w:szCs w:val="22"/>
              </w:rPr>
              <w:t>Gáspero</w:t>
            </w:r>
            <w:proofErr w:type="spellEnd"/>
            <w:r w:rsidRPr="000F747D">
              <w:rPr>
                <w:rFonts w:ascii="Times New Roman" w:hAnsi="Times New Roman"/>
                <w:szCs w:val="22"/>
              </w:rPr>
              <w:t xml:space="preserve"> et al.</w:t>
            </w:r>
          </w:p>
          <w:p w14:paraId="13298D3A" w14:textId="77777777" w:rsidR="00D61777" w:rsidRPr="000F747D" w:rsidRDefault="00D61777" w:rsidP="0029699F">
            <w:pPr>
              <w:spacing w:line="276" w:lineRule="auto"/>
              <w:rPr>
                <w:rFonts w:ascii="Times New Roman" w:hAnsi="Times New Roman"/>
                <w:szCs w:val="22"/>
              </w:rPr>
            </w:pPr>
          </w:p>
        </w:tc>
        <w:tc>
          <w:tcPr>
            <w:tcW w:w="760" w:type="dxa"/>
          </w:tcPr>
          <w:p w14:paraId="3C1BAC15"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2018</w:t>
            </w:r>
          </w:p>
        </w:tc>
        <w:tc>
          <w:tcPr>
            <w:tcW w:w="1476" w:type="dxa"/>
          </w:tcPr>
          <w:p w14:paraId="0CA57C72" w14:textId="77777777" w:rsidR="00D61777" w:rsidRPr="000F747D" w:rsidRDefault="00D61777" w:rsidP="0029699F">
            <w:pPr>
              <w:spacing w:line="276" w:lineRule="auto"/>
              <w:jc w:val="left"/>
              <w:rPr>
                <w:rFonts w:ascii="Times New Roman" w:hAnsi="Times New Roman"/>
                <w:szCs w:val="22"/>
              </w:rPr>
            </w:pPr>
            <w:r w:rsidRPr="000F747D">
              <w:rPr>
                <w:rFonts w:ascii="Times New Roman" w:hAnsi="Times New Roman"/>
                <w:szCs w:val="22"/>
              </w:rPr>
              <w:t>North-west Patagonia, Río Negro province</w:t>
            </w:r>
          </w:p>
        </w:tc>
        <w:tc>
          <w:tcPr>
            <w:tcW w:w="1537" w:type="dxa"/>
          </w:tcPr>
          <w:p w14:paraId="43A3DA96"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 xml:space="preserve">Livestock depredation </w:t>
            </w:r>
          </w:p>
          <w:p w14:paraId="000576AD"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w:t>
            </w:r>
          </w:p>
          <w:p w14:paraId="6CA67794"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Retaliatory killing</w:t>
            </w:r>
          </w:p>
        </w:tc>
        <w:tc>
          <w:tcPr>
            <w:tcW w:w="4654" w:type="dxa"/>
          </w:tcPr>
          <w:p w14:paraId="49465377" w14:textId="77777777" w:rsidR="00D61777" w:rsidRPr="000F747D" w:rsidRDefault="00D61777" w:rsidP="0029699F">
            <w:pPr>
              <w:spacing w:line="276" w:lineRule="auto"/>
              <w:jc w:val="left"/>
              <w:rPr>
                <w:rFonts w:ascii="Times New Roman" w:hAnsi="Times New Roman"/>
                <w:color w:val="000000"/>
                <w:szCs w:val="22"/>
              </w:rPr>
            </w:pPr>
            <w:proofErr w:type="spellStart"/>
            <w:r w:rsidRPr="000F747D">
              <w:rPr>
                <w:rFonts w:ascii="Times New Roman" w:hAnsi="Times New Roman"/>
                <w:color w:val="000000"/>
                <w:szCs w:val="22"/>
                <w:lang w:val="de-DE"/>
              </w:rPr>
              <w:t>Gaspero</w:t>
            </w:r>
            <w:proofErr w:type="spellEnd"/>
            <w:r w:rsidRPr="000F747D">
              <w:rPr>
                <w:rFonts w:ascii="Times New Roman" w:hAnsi="Times New Roman"/>
                <w:color w:val="000000"/>
                <w:szCs w:val="22"/>
                <w:lang w:val="de-DE"/>
              </w:rPr>
              <w:t xml:space="preserve">, P. G., </w:t>
            </w:r>
            <w:proofErr w:type="spellStart"/>
            <w:r w:rsidRPr="000F747D">
              <w:rPr>
                <w:rFonts w:ascii="Times New Roman" w:hAnsi="Times New Roman"/>
                <w:color w:val="000000"/>
                <w:szCs w:val="22"/>
                <w:lang w:val="de-DE"/>
              </w:rPr>
              <w:t>Easdale</w:t>
            </w:r>
            <w:proofErr w:type="spellEnd"/>
            <w:r w:rsidRPr="000F747D">
              <w:rPr>
                <w:rFonts w:ascii="Times New Roman" w:hAnsi="Times New Roman"/>
                <w:color w:val="000000"/>
                <w:szCs w:val="22"/>
                <w:lang w:val="de-DE"/>
              </w:rPr>
              <w:t>, M. H., Pereira, J. A., Fernandez-</w:t>
            </w:r>
            <w:proofErr w:type="spellStart"/>
            <w:r w:rsidRPr="000F747D">
              <w:rPr>
                <w:rFonts w:ascii="Times New Roman" w:hAnsi="Times New Roman"/>
                <w:color w:val="000000"/>
                <w:szCs w:val="22"/>
                <w:lang w:val="de-DE"/>
              </w:rPr>
              <w:t>Arhex</w:t>
            </w:r>
            <w:proofErr w:type="spellEnd"/>
            <w:r w:rsidRPr="000F747D">
              <w:rPr>
                <w:rFonts w:ascii="Times New Roman" w:hAnsi="Times New Roman"/>
                <w:color w:val="000000"/>
                <w:szCs w:val="22"/>
                <w:lang w:val="de-DE"/>
              </w:rPr>
              <w:t xml:space="preserve">, V., &amp; Von </w:t>
            </w:r>
            <w:proofErr w:type="spellStart"/>
            <w:r w:rsidRPr="000F747D">
              <w:rPr>
                <w:rFonts w:ascii="Times New Roman" w:hAnsi="Times New Roman"/>
                <w:color w:val="000000"/>
                <w:szCs w:val="22"/>
                <w:lang w:val="de-DE"/>
              </w:rPr>
              <w:t>Thungen</w:t>
            </w:r>
            <w:proofErr w:type="spellEnd"/>
            <w:r w:rsidRPr="000F747D">
              <w:rPr>
                <w:rFonts w:ascii="Times New Roman" w:hAnsi="Times New Roman"/>
                <w:color w:val="000000"/>
                <w:szCs w:val="22"/>
                <w:lang w:val="de-DE"/>
              </w:rPr>
              <w:t xml:space="preserve">, J. (2018). </w:t>
            </w:r>
            <w:r w:rsidRPr="000F747D">
              <w:rPr>
                <w:rFonts w:ascii="Times New Roman" w:hAnsi="Times New Roman"/>
                <w:color w:val="000000"/>
                <w:szCs w:val="22"/>
              </w:rPr>
              <w:t xml:space="preserve">Human-carnivore interaction in a context of socio-productive crisis: Assessing smallholder strategies for reducing predation in North-west Patagonia, Argentina. </w:t>
            </w:r>
            <w:r w:rsidRPr="000F747D">
              <w:rPr>
                <w:rFonts w:ascii="Times New Roman" w:hAnsi="Times New Roman"/>
                <w:i/>
                <w:color w:val="000000"/>
                <w:szCs w:val="22"/>
              </w:rPr>
              <w:t>Journal of Arid Environments</w:t>
            </w:r>
            <w:r w:rsidRPr="000F747D">
              <w:rPr>
                <w:rFonts w:ascii="Times New Roman" w:hAnsi="Times New Roman"/>
                <w:color w:val="000000"/>
                <w:szCs w:val="22"/>
              </w:rPr>
              <w:t xml:space="preserve">, </w:t>
            </w:r>
            <w:r w:rsidRPr="000F747D">
              <w:rPr>
                <w:rFonts w:ascii="Times New Roman" w:hAnsi="Times New Roman"/>
                <w:i/>
                <w:color w:val="000000"/>
                <w:szCs w:val="22"/>
              </w:rPr>
              <w:t>150</w:t>
            </w:r>
            <w:r w:rsidRPr="000F747D">
              <w:rPr>
                <w:rFonts w:ascii="Times New Roman" w:hAnsi="Times New Roman"/>
                <w:color w:val="000000"/>
                <w:szCs w:val="22"/>
              </w:rPr>
              <w:t xml:space="preserve">, 92–98. </w:t>
            </w:r>
            <w:hyperlink r:id="rId10">
              <w:r w:rsidRPr="000F747D">
                <w:rPr>
                  <w:rFonts w:ascii="Times New Roman" w:hAnsi="Times New Roman"/>
                  <w:color w:val="000000"/>
                  <w:szCs w:val="22"/>
                  <w:u w:val="single"/>
                </w:rPr>
                <w:t>https://doi.org/10.1016/j.jaridenv.2017.12.005</w:t>
              </w:r>
            </w:hyperlink>
            <w:r w:rsidRPr="000F747D">
              <w:rPr>
                <w:rFonts w:ascii="Times New Roman" w:hAnsi="Times New Roman"/>
                <w:color w:val="000000"/>
                <w:szCs w:val="22"/>
              </w:rPr>
              <w:t xml:space="preserve"> </w:t>
            </w:r>
          </w:p>
          <w:p w14:paraId="29FCD6D2"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2CB3A734" w14:textId="77777777" w:rsidTr="0029699F">
        <w:trPr>
          <w:trHeight w:val="437"/>
        </w:trPr>
        <w:tc>
          <w:tcPr>
            <w:tcW w:w="1117" w:type="dxa"/>
          </w:tcPr>
          <w:p w14:paraId="57920DEA"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Guerisoli et al. </w:t>
            </w:r>
          </w:p>
          <w:p w14:paraId="192C9BFB" w14:textId="77777777" w:rsidR="00D61777" w:rsidRPr="000F747D" w:rsidRDefault="00D61777" w:rsidP="0029699F">
            <w:pPr>
              <w:spacing w:line="276" w:lineRule="auto"/>
              <w:rPr>
                <w:rFonts w:ascii="Times New Roman" w:hAnsi="Times New Roman"/>
                <w:szCs w:val="22"/>
              </w:rPr>
            </w:pPr>
          </w:p>
        </w:tc>
        <w:tc>
          <w:tcPr>
            <w:tcW w:w="760" w:type="dxa"/>
          </w:tcPr>
          <w:p w14:paraId="5F68BB15"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2017</w:t>
            </w:r>
          </w:p>
        </w:tc>
        <w:tc>
          <w:tcPr>
            <w:tcW w:w="1476" w:type="dxa"/>
          </w:tcPr>
          <w:p w14:paraId="4FDDF8BC" w14:textId="77777777" w:rsidR="00D61777" w:rsidRPr="000F747D" w:rsidRDefault="00D61777" w:rsidP="0029699F">
            <w:pPr>
              <w:spacing w:line="276" w:lineRule="auto"/>
              <w:jc w:val="left"/>
              <w:rPr>
                <w:rFonts w:ascii="Times New Roman" w:hAnsi="Times New Roman"/>
                <w:szCs w:val="22"/>
              </w:rPr>
            </w:pPr>
            <w:r w:rsidRPr="000F747D">
              <w:rPr>
                <w:rFonts w:ascii="Times New Roman" w:hAnsi="Times New Roman"/>
                <w:szCs w:val="22"/>
              </w:rPr>
              <w:t>Southern Buenos Aires Province,</w:t>
            </w:r>
            <w:r w:rsidRPr="000F747D">
              <w:rPr>
                <w:rFonts w:ascii="Times New Roman" w:hAnsi="Times New Roman"/>
                <w:szCs w:val="22"/>
              </w:rPr>
              <w:br/>
              <w:t>Espinal Ecoregion</w:t>
            </w:r>
          </w:p>
        </w:tc>
        <w:tc>
          <w:tcPr>
            <w:tcW w:w="1537" w:type="dxa"/>
          </w:tcPr>
          <w:p w14:paraId="119C118D"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 xml:space="preserve">Livestock depredation </w:t>
            </w:r>
          </w:p>
          <w:p w14:paraId="2B5A0C1D"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w:t>
            </w:r>
          </w:p>
          <w:p w14:paraId="388F8FB9"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Retaliatory killing</w:t>
            </w:r>
          </w:p>
        </w:tc>
        <w:tc>
          <w:tcPr>
            <w:tcW w:w="4654" w:type="dxa"/>
          </w:tcPr>
          <w:p w14:paraId="76898837"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 xml:space="preserve">Guerisoli, M., Luengos Vidal, E., </w:t>
            </w:r>
            <w:proofErr w:type="spellStart"/>
            <w:r w:rsidRPr="000F747D">
              <w:rPr>
                <w:rFonts w:ascii="Times New Roman" w:hAnsi="Times New Roman"/>
                <w:color w:val="000000"/>
                <w:szCs w:val="22"/>
              </w:rPr>
              <w:t>Franchini</w:t>
            </w:r>
            <w:proofErr w:type="spellEnd"/>
            <w:r w:rsidRPr="000F747D">
              <w:rPr>
                <w:rFonts w:ascii="Times New Roman" w:hAnsi="Times New Roman"/>
                <w:color w:val="000000"/>
                <w:szCs w:val="22"/>
              </w:rPr>
              <w:t xml:space="preserve">, M., Caruso, N., </w:t>
            </w:r>
            <w:proofErr w:type="spellStart"/>
            <w:r w:rsidRPr="000F747D">
              <w:rPr>
                <w:rFonts w:ascii="Times New Roman" w:hAnsi="Times New Roman"/>
                <w:color w:val="000000"/>
                <w:szCs w:val="22"/>
              </w:rPr>
              <w:t>Casanave</w:t>
            </w:r>
            <w:proofErr w:type="spellEnd"/>
            <w:r w:rsidRPr="000F747D">
              <w:rPr>
                <w:rFonts w:ascii="Times New Roman" w:hAnsi="Times New Roman"/>
                <w:color w:val="000000"/>
                <w:szCs w:val="22"/>
              </w:rPr>
              <w:t xml:space="preserve">, E. B., &amp; </w:t>
            </w:r>
            <w:proofErr w:type="spellStart"/>
            <w:r w:rsidRPr="000F747D">
              <w:rPr>
                <w:rFonts w:ascii="Times New Roman" w:hAnsi="Times New Roman"/>
                <w:color w:val="000000"/>
                <w:szCs w:val="22"/>
              </w:rPr>
              <w:t>Lucherini</w:t>
            </w:r>
            <w:proofErr w:type="spellEnd"/>
            <w:r w:rsidRPr="000F747D">
              <w:rPr>
                <w:rFonts w:ascii="Times New Roman" w:hAnsi="Times New Roman"/>
                <w:color w:val="000000"/>
                <w:szCs w:val="22"/>
              </w:rPr>
              <w:t xml:space="preserve">, M. (2017). Characterization of puma–livestock conflicts in rangelands of central Argentina. </w:t>
            </w:r>
            <w:r w:rsidRPr="000F747D">
              <w:rPr>
                <w:rFonts w:ascii="Times New Roman" w:hAnsi="Times New Roman"/>
                <w:i/>
                <w:color w:val="000000"/>
                <w:szCs w:val="22"/>
              </w:rPr>
              <w:t>Royal Society Open Science</w:t>
            </w:r>
            <w:r w:rsidRPr="000F747D">
              <w:rPr>
                <w:rFonts w:ascii="Times New Roman" w:hAnsi="Times New Roman"/>
                <w:color w:val="000000"/>
                <w:szCs w:val="22"/>
              </w:rPr>
              <w:t xml:space="preserve">, </w:t>
            </w:r>
            <w:r w:rsidRPr="000F747D">
              <w:rPr>
                <w:rFonts w:ascii="Times New Roman" w:hAnsi="Times New Roman"/>
                <w:i/>
                <w:color w:val="000000"/>
                <w:szCs w:val="22"/>
              </w:rPr>
              <w:t>4</w:t>
            </w:r>
            <w:r w:rsidRPr="000F747D">
              <w:rPr>
                <w:rFonts w:ascii="Times New Roman" w:hAnsi="Times New Roman"/>
                <w:color w:val="000000"/>
                <w:szCs w:val="22"/>
              </w:rPr>
              <w:t xml:space="preserve">(12), 170852. </w:t>
            </w:r>
            <w:hyperlink r:id="rId11">
              <w:r w:rsidRPr="000F747D">
                <w:rPr>
                  <w:rFonts w:ascii="Times New Roman" w:hAnsi="Times New Roman"/>
                  <w:color w:val="000000"/>
                  <w:szCs w:val="22"/>
                  <w:u w:val="single"/>
                </w:rPr>
                <w:t>https://doi.org/10.1098/rsos.170852</w:t>
              </w:r>
            </w:hyperlink>
            <w:r w:rsidRPr="000F747D">
              <w:rPr>
                <w:rFonts w:ascii="Times New Roman" w:hAnsi="Times New Roman"/>
                <w:color w:val="000000"/>
                <w:szCs w:val="22"/>
              </w:rPr>
              <w:t xml:space="preserve"> </w:t>
            </w:r>
          </w:p>
          <w:p w14:paraId="153BA849"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04D89845" w14:textId="77777777" w:rsidTr="0029699F">
        <w:trPr>
          <w:trHeight w:val="465"/>
        </w:trPr>
        <w:tc>
          <w:tcPr>
            <w:tcW w:w="1117" w:type="dxa"/>
          </w:tcPr>
          <w:p w14:paraId="03222F97"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Guerisoli et al. </w:t>
            </w:r>
          </w:p>
          <w:p w14:paraId="51886216" w14:textId="77777777" w:rsidR="00D61777" w:rsidRPr="000F747D" w:rsidRDefault="00D61777" w:rsidP="0029699F">
            <w:pPr>
              <w:spacing w:line="276" w:lineRule="auto"/>
              <w:rPr>
                <w:rFonts w:ascii="Times New Roman" w:hAnsi="Times New Roman"/>
                <w:szCs w:val="22"/>
              </w:rPr>
            </w:pPr>
          </w:p>
        </w:tc>
        <w:tc>
          <w:tcPr>
            <w:tcW w:w="760" w:type="dxa"/>
          </w:tcPr>
          <w:p w14:paraId="7827C29A"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2021</w:t>
            </w:r>
          </w:p>
        </w:tc>
        <w:tc>
          <w:tcPr>
            <w:tcW w:w="1476" w:type="dxa"/>
          </w:tcPr>
          <w:p w14:paraId="28619245"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w:t>
            </w:r>
          </w:p>
        </w:tc>
        <w:tc>
          <w:tcPr>
            <w:tcW w:w="1537" w:type="dxa"/>
          </w:tcPr>
          <w:p w14:paraId="42353283"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 xml:space="preserve">Livestock depredation </w:t>
            </w:r>
          </w:p>
          <w:p w14:paraId="0DDFB671"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w:t>
            </w:r>
          </w:p>
          <w:p w14:paraId="5A66C146"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Retaliatory killing</w:t>
            </w:r>
          </w:p>
        </w:tc>
        <w:tc>
          <w:tcPr>
            <w:tcW w:w="4654" w:type="dxa"/>
          </w:tcPr>
          <w:p w14:paraId="33118B6C"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 xml:space="preserve">Guerisoli, M., Luengos Vidal, E., Caruso, N., Giordano, A. J., &amp; </w:t>
            </w:r>
            <w:proofErr w:type="spellStart"/>
            <w:r w:rsidRPr="000F747D">
              <w:rPr>
                <w:rFonts w:ascii="Times New Roman" w:hAnsi="Times New Roman"/>
                <w:color w:val="000000"/>
                <w:szCs w:val="22"/>
              </w:rPr>
              <w:t>Lucherini</w:t>
            </w:r>
            <w:proofErr w:type="spellEnd"/>
            <w:r w:rsidRPr="000F747D">
              <w:rPr>
                <w:rFonts w:ascii="Times New Roman" w:hAnsi="Times New Roman"/>
                <w:color w:val="000000"/>
                <w:szCs w:val="22"/>
              </w:rPr>
              <w:t xml:space="preserve">, M. (2021). Puma-livestock conflicts in the Americas: A review of the evidence. </w:t>
            </w:r>
            <w:r w:rsidRPr="000F747D">
              <w:rPr>
                <w:rFonts w:ascii="Times New Roman" w:hAnsi="Times New Roman"/>
                <w:i/>
                <w:color w:val="000000"/>
                <w:szCs w:val="22"/>
              </w:rPr>
              <w:t>Mammal Review</w:t>
            </w:r>
            <w:r w:rsidRPr="000F747D">
              <w:rPr>
                <w:rFonts w:ascii="Times New Roman" w:hAnsi="Times New Roman"/>
                <w:color w:val="000000"/>
                <w:szCs w:val="22"/>
              </w:rPr>
              <w:t xml:space="preserve">, </w:t>
            </w:r>
            <w:r w:rsidRPr="000F747D">
              <w:rPr>
                <w:rFonts w:ascii="Times New Roman" w:hAnsi="Times New Roman"/>
                <w:i/>
                <w:color w:val="000000"/>
                <w:szCs w:val="22"/>
              </w:rPr>
              <w:t>51</w:t>
            </w:r>
            <w:r w:rsidRPr="000F747D">
              <w:rPr>
                <w:rFonts w:ascii="Times New Roman" w:hAnsi="Times New Roman"/>
                <w:color w:val="000000"/>
                <w:szCs w:val="22"/>
              </w:rPr>
              <w:t xml:space="preserve">(2), Article 2. </w:t>
            </w:r>
            <w:hyperlink r:id="rId12">
              <w:r w:rsidRPr="000F747D">
                <w:rPr>
                  <w:rFonts w:ascii="Times New Roman" w:hAnsi="Times New Roman"/>
                  <w:color w:val="000000"/>
                  <w:szCs w:val="22"/>
                  <w:u w:val="single"/>
                </w:rPr>
                <w:t>https://doi.org/10.1111/mam.12224</w:t>
              </w:r>
            </w:hyperlink>
            <w:r w:rsidRPr="000F747D">
              <w:rPr>
                <w:rFonts w:ascii="Times New Roman" w:hAnsi="Times New Roman"/>
                <w:color w:val="000000"/>
                <w:szCs w:val="22"/>
              </w:rPr>
              <w:t xml:space="preserve"> </w:t>
            </w:r>
          </w:p>
          <w:p w14:paraId="431E84C7"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547D70E0" w14:textId="77777777" w:rsidTr="0029699F">
        <w:trPr>
          <w:trHeight w:val="437"/>
        </w:trPr>
        <w:tc>
          <w:tcPr>
            <w:tcW w:w="1117" w:type="dxa"/>
          </w:tcPr>
          <w:p w14:paraId="0456379B"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Kihn et al. </w:t>
            </w:r>
          </w:p>
          <w:p w14:paraId="7A9FF30C" w14:textId="77777777" w:rsidR="00D61777" w:rsidRPr="000F747D" w:rsidRDefault="00D61777" w:rsidP="0029699F">
            <w:pPr>
              <w:spacing w:line="276" w:lineRule="auto"/>
              <w:rPr>
                <w:rFonts w:ascii="Times New Roman" w:hAnsi="Times New Roman"/>
                <w:szCs w:val="22"/>
              </w:rPr>
            </w:pPr>
          </w:p>
        </w:tc>
        <w:tc>
          <w:tcPr>
            <w:tcW w:w="760" w:type="dxa"/>
          </w:tcPr>
          <w:p w14:paraId="653C06F9"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2021</w:t>
            </w:r>
          </w:p>
        </w:tc>
        <w:tc>
          <w:tcPr>
            <w:tcW w:w="1476" w:type="dxa"/>
          </w:tcPr>
          <w:p w14:paraId="4AE462C9" w14:textId="77777777" w:rsidR="00D61777" w:rsidRPr="000F747D" w:rsidRDefault="00D61777" w:rsidP="0029699F">
            <w:pPr>
              <w:spacing w:line="276" w:lineRule="auto"/>
              <w:ind w:left="-9" w:firstLine="9"/>
              <w:jc w:val="left"/>
              <w:rPr>
                <w:rFonts w:ascii="Times New Roman" w:hAnsi="Times New Roman"/>
                <w:szCs w:val="22"/>
              </w:rPr>
            </w:pPr>
            <w:r w:rsidRPr="000F747D">
              <w:rPr>
                <w:rFonts w:ascii="Times New Roman" w:hAnsi="Times New Roman"/>
                <w:szCs w:val="22"/>
              </w:rPr>
              <w:t>Northeast of Chaco province, Humid Chaco, rural areas</w:t>
            </w:r>
          </w:p>
          <w:p w14:paraId="36AE9B2D" w14:textId="77777777" w:rsidR="00D61777" w:rsidRPr="000F747D" w:rsidRDefault="00D61777" w:rsidP="0029699F">
            <w:pPr>
              <w:spacing w:line="276" w:lineRule="auto"/>
              <w:ind w:left="-9" w:firstLine="9"/>
              <w:rPr>
                <w:rFonts w:ascii="Times New Roman" w:hAnsi="Times New Roman"/>
                <w:szCs w:val="22"/>
              </w:rPr>
            </w:pPr>
          </w:p>
        </w:tc>
        <w:tc>
          <w:tcPr>
            <w:tcW w:w="1537" w:type="dxa"/>
          </w:tcPr>
          <w:p w14:paraId="6383E53D"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 xml:space="preserve">Livestock depredation </w:t>
            </w:r>
          </w:p>
          <w:p w14:paraId="55FE3179"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w:t>
            </w:r>
          </w:p>
          <w:p w14:paraId="13BCC068"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Retaliatory killing</w:t>
            </w:r>
          </w:p>
        </w:tc>
        <w:tc>
          <w:tcPr>
            <w:tcW w:w="4654" w:type="dxa"/>
          </w:tcPr>
          <w:p w14:paraId="4B2E1A44"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 xml:space="preserve">Kihn, M. P., Caruso, N., </w:t>
            </w:r>
            <w:proofErr w:type="spellStart"/>
            <w:r w:rsidRPr="000F747D">
              <w:rPr>
                <w:rFonts w:ascii="Times New Roman" w:hAnsi="Times New Roman"/>
                <w:color w:val="000000"/>
                <w:szCs w:val="22"/>
              </w:rPr>
              <w:t>Iaconis</w:t>
            </w:r>
            <w:proofErr w:type="spellEnd"/>
            <w:r w:rsidRPr="000F747D">
              <w:rPr>
                <w:rFonts w:ascii="Times New Roman" w:hAnsi="Times New Roman"/>
                <w:color w:val="000000"/>
                <w:szCs w:val="22"/>
              </w:rPr>
              <w:t xml:space="preserve">, K., Gonzalez, M. J. P., &amp; Soler, L. (2021). Analysis of conflicts with wild carnivores in the Humid Chaco, Argentina. </w:t>
            </w:r>
            <w:r w:rsidRPr="000F747D">
              <w:rPr>
                <w:rFonts w:ascii="Times New Roman" w:hAnsi="Times New Roman"/>
                <w:i/>
                <w:color w:val="000000"/>
                <w:szCs w:val="22"/>
              </w:rPr>
              <w:t>Animal Biodiversity and Conservation</w:t>
            </w:r>
            <w:r w:rsidRPr="000F747D">
              <w:rPr>
                <w:rFonts w:ascii="Times New Roman" w:hAnsi="Times New Roman"/>
                <w:color w:val="000000"/>
                <w:szCs w:val="22"/>
              </w:rPr>
              <w:t xml:space="preserve">, </w:t>
            </w:r>
            <w:r w:rsidRPr="000F747D">
              <w:rPr>
                <w:rFonts w:ascii="Times New Roman" w:hAnsi="Times New Roman"/>
                <w:i/>
                <w:color w:val="000000"/>
                <w:szCs w:val="22"/>
              </w:rPr>
              <w:t>44</w:t>
            </w:r>
            <w:r w:rsidRPr="000F747D">
              <w:rPr>
                <w:rFonts w:ascii="Times New Roman" w:hAnsi="Times New Roman"/>
                <w:color w:val="000000"/>
                <w:szCs w:val="22"/>
              </w:rPr>
              <w:t xml:space="preserve">(2), Article 2. </w:t>
            </w:r>
            <w:hyperlink r:id="rId13">
              <w:r w:rsidRPr="000F747D">
                <w:rPr>
                  <w:rFonts w:ascii="Times New Roman" w:hAnsi="Times New Roman"/>
                  <w:color w:val="000000"/>
                  <w:szCs w:val="22"/>
                  <w:u w:val="single"/>
                </w:rPr>
                <w:t>https://doi.org/10.32800/abc.2021.44.0251</w:t>
              </w:r>
            </w:hyperlink>
            <w:r w:rsidRPr="000F747D">
              <w:rPr>
                <w:rFonts w:ascii="Times New Roman" w:hAnsi="Times New Roman"/>
                <w:color w:val="000000"/>
                <w:szCs w:val="22"/>
              </w:rPr>
              <w:t xml:space="preserve"> </w:t>
            </w:r>
          </w:p>
          <w:p w14:paraId="42B27D4B"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56D86BB3" w14:textId="77777777" w:rsidTr="0029699F">
        <w:trPr>
          <w:trHeight w:val="465"/>
        </w:trPr>
        <w:tc>
          <w:tcPr>
            <w:tcW w:w="1117" w:type="dxa"/>
          </w:tcPr>
          <w:p w14:paraId="6B6017EA"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Llanos et al. </w:t>
            </w:r>
          </w:p>
          <w:p w14:paraId="60826457" w14:textId="77777777" w:rsidR="00D61777" w:rsidRPr="000F747D" w:rsidRDefault="00D61777" w:rsidP="0029699F">
            <w:pPr>
              <w:spacing w:line="276" w:lineRule="auto"/>
              <w:rPr>
                <w:rFonts w:ascii="Times New Roman" w:hAnsi="Times New Roman"/>
                <w:szCs w:val="22"/>
              </w:rPr>
            </w:pPr>
          </w:p>
        </w:tc>
        <w:tc>
          <w:tcPr>
            <w:tcW w:w="760" w:type="dxa"/>
          </w:tcPr>
          <w:p w14:paraId="05505306"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2020</w:t>
            </w:r>
          </w:p>
        </w:tc>
        <w:tc>
          <w:tcPr>
            <w:tcW w:w="1476" w:type="dxa"/>
          </w:tcPr>
          <w:p w14:paraId="758DB27E"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Chubut province, </w:t>
            </w:r>
            <w:r w:rsidRPr="000F747D">
              <w:rPr>
                <w:rFonts w:ascii="Times New Roman" w:hAnsi="Times New Roman"/>
                <w:szCs w:val="22"/>
              </w:rPr>
              <w:lastRenderedPageBreak/>
              <w:t>central Patagonia</w:t>
            </w:r>
          </w:p>
          <w:p w14:paraId="58057725" w14:textId="77777777" w:rsidR="00D61777" w:rsidRPr="000F747D" w:rsidRDefault="00D61777" w:rsidP="0029699F">
            <w:pPr>
              <w:spacing w:line="276" w:lineRule="auto"/>
              <w:rPr>
                <w:rFonts w:ascii="Times New Roman" w:hAnsi="Times New Roman"/>
                <w:szCs w:val="22"/>
              </w:rPr>
            </w:pPr>
          </w:p>
        </w:tc>
        <w:tc>
          <w:tcPr>
            <w:tcW w:w="1537" w:type="dxa"/>
          </w:tcPr>
          <w:p w14:paraId="64B8AB85"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lastRenderedPageBreak/>
              <w:t xml:space="preserve">Livestock depredation </w:t>
            </w:r>
          </w:p>
          <w:p w14:paraId="1B98E86F"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w:t>
            </w:r>
          </w:p>
          <w:p w14:paraId="54199901"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lastRenderedPageBreak/>
              <w:t xml:space="preserve">Retaliatory killing </w:t>
            </w:r>
          </w:p>
        </w:tc>
        <w:tc>
          <w:tcPr>
            <w:tcW w:w="4654" w:type="dxa"/>
          </w:tcPr>
          <w:p w14:paraId="750F9B6B"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lastRenderedPageBreak/>
              <w:t xml:space="preserve">Llanos, R., Andrade, A., &amp; Travaini, A. (2020). Puma and livestock in central Patagonia (Argentina): From ranchers’ perceptions to </w:t>
            </w:r>
            <w:r w:rsidRPr="000F747D">
              <w:rPr>
                <w:rFonts w:ascii="Times New Roman" w:hAnsi="Times New Roman"/>
                <w:color w:val="000000"/>
                <w:szCs w:val="22"/>
              </w:rPr>
              <w:lastRenderedPageBreak/>
              <w:t xml:space="preserve">predator management. </w:t>
            </w:r>
            <w:r w:rsidRPr="000F747D">
              <w:rPr>
                <w:rFonts w:ascii="Times New Roman" w:hAnsi="Times New Roman"/>
                <w:i/>
                <w:color w:val="000000"/>
                <w:szCs w:val="22"/>
              </w:rPr>
              <w:t>Human Dimensions of Wildlife</w:t>
            </w:r>
            <w:r w:rsidRPr="000F747D">
              <w:rPr>
                <w:rFonts w:ascii="Times New Roman" w:hAnsi="Times New Roman"/>
                <w:color w:val="000000"/>
                <w:szCs w:val="22"/>
              </w:rPr>
              <w:t xml:space="preserve">, </w:t>
            </w:r>
            <w:r w:rsidRPr="000F747D">
              <w:rPr>
                <w:rFonts w:ascii="Times New Roman" w:hAnsi="Times New Roman"/>
                <w:i/>
                <w:color w:val="000000"/>
                <w:szCs w:val="22"/>
              </w:rPr>
              <w:t>25</w:t>
            </w:r>
            <w:r w:rsidRPr="000F747D">
              <w:rPr>
                <w:rFonts w:ascii="Times New Roman" w:hAnsi="Times New Roman"/>
                <w:color w:val="000000"/>
                <w:szCs w:val="22"/>
              </w:rPr>
              <w:t xml:space="preserve">(1), Article 1. </w:t>
            </w:r>
            <w:hyperlink r:id="rId14">
              <w:r w:rsidRPr="000F747D">
                <w:rPr>
                  <w:rFonts w:ascii="Times New Roman" w:hAnsi="Times New Roman"/>
                  <w:color w:val="000000"/>
                  <w:szCs w:val="22"/>
                  <w:u w:val="single"/>
                </w:rPr>
                <w:t>https://doi.org/10.1080/10871209.2019.1668987</w:t>
              </w:r>
            </w:hyperlink>
            <w:r w:rsidRPr="000F747D">
              <w:rPr>
                <w:rFonts w:ascii="Times New Roman" w:hAnsi="Times New Roman"/>
                <w:color w:val="000000"/>
                <w:szCs w:val="22"/>
              </w:rPr>
              <w:t xml:space="preserve"> </w:t>
            </w:r>
          </w:p>
          <w:p w14:paraId="72CA52D3"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67B1CF79" w14:textId="77777777" w:rsidTr="0029699F">
        <w:trPr>
          <w:trHeight w:val="437"/>
        </w:trPr>
        <w:tc>
          <w:tcPr>
            <w:tcW w:w="1117" w:type="dxa"/>
          </w:tcPr>
          <w:p w14:paraId="47A8A664"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lastRenderedPageBreak/>
              <w:t>Llanos &amp; Travaini</w:t>
            </w:r>
          </w:p>
          <w:p w14:paraId="2C04278A" w14:textId="77777777" w:rsidR="00D61777" w:rsidRPr="000F747D" w:rsidRDefault="00D61777" w:rsidP="0029699F">
            <w:pPr>
              <w:spacing w:line="276" w:lineRule="auto"/>
              <w:rPr>
                <w:rFonts w:ascii="Times New Roman" w:hAnsi="Times New Roman"/>
                <w:szCs w:val="22"/>
              </w:rPr>
            </w:pPr>
          </w:p>
        </w:tc>
        <w:tc>
          <w:tcPr>
            <w:tcW w:w="760" w:type="dxa"/>
          </w:tcPr>
          <w:p w14:paraId="366DB179"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2020</w:t>
            </w:r>
          </w:p>
        </w:tc>
        <w:tc>
          <w:tcPr>
            <w:tcW w:w="1476" w:type="dxa"/>
          </w:tcPr>
          <w:p w14:paraId="293E4EB8"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Eastern Chubut province, central Patagonia</w:t>
            </w:r>
          </w:p>
          <w:p w14:paraId="565EA190" w14:textId="77777777" w:rsidR="00D61777" w:rsidRPr="000F747D" w:rsidRDefault="00D61777" w:rsidP="0029699F">
            <w:pPr>
              <w:spacing w:line="276" w:lineRule="auto"/>
              <w:rPr>
                <w:rFonts w:ascii="Times New Roman" w:hAnsi="Times New Roman"/>
                <w:szCs w:val="22"/>
              </w:rPr>
            </w:pPr>
          </w:p>
        </w:tc>
        <w:tc>
          <w:tcPr>
            <w:tcW w:w="1537" w:type="dxa"/>
          </w:tcPr>
          <w:p w14:paraId="0768FE69"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 xml:space="preserve">Livestock depredation </w:t>
            </w:r>
          </w:p>
        </w:tc>
        <w:tc>
          <w:tcPr>
            <w:tcW w:w="4654" w:type="dxa"/>
          </w:tcPr>
          <w:p w14:paraId="61F4C79A"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 xml:space="preserve">Llanos, R., &amp; Travaini, A. (2020). Diet of puma (Puma concolor) in sheep ranches of central Patagonia (Argentina). </w:t>
            </w:r>
            <w:r w:rsidRPr="000F747D">
              <w:rPr>
                <w:rFonts w:ascii="Times New Roman" w:hAnsi="Times New Roman"/>
                <w:i/>
                <w:color w:val="000000"/>
                <w:szCs w:val="22"/>
              </w:rPr>
              <w:t>Journal of Arid Environments</w:t>
            </w:r>
            <w:r w:rsidRPr="000F747D">
              <w:rPr>
                <w:rFonts w:ascii="Times New Roman" w:hAnsi="Times New Roman"/>
                <w:color w:val="000000"/>
                <w:szCs w:val="22"/>
              </w:rPr>
              <w:t xml:space="preserve">, </w:t>
            </w:r>
            <w:r w:rsidRPr="000F747D">
              <w:rPr>
                <w:rFonts w:ascii="Times New Roman" w:hAnsi="Times New Roman"/>
                <w:i/>
                <w:color w:val="000000"/>
                <w:szCs w:val="22"/>
              </w:rPr>
              <w:t>177</w:t>
            </w:r>
            <w:r w:rsidRPr="000F747D">
              <w:rPr>
                <w:rFonts w:ascii="Times New Roman" w:hAnsi="Times New Roman"/>
                <w:color w:val="000000"/>
                <w:szCs w:val="22"/>
              </w:rPr>
              <w:t xml:space="preserve">, 104145. </w:t>
            </w:r>
            <w:hyperlink r:id="rId15">
              <w:r w:rsidRPr="000F747D">
                <w:rPr>
                  <w:rFonts w:ascii="Times New Roman" w:hAnsi="Times New Roman"/>
                  <w:color w:val="000000"/>
                  <w:szCs w:val="22"/>
                  <w:u w:val="single"/>
                </w:rPr>
                <w:t>https://doi.org/10.1016/j.jaridenv.2020.104145</w:t>
              </w:r>
            </w:hyperlink>
            <w:r w:rsidRPr="000F747D">
              <w:rPr>
                <w:rFonts w:ascii="Times New Roman" w:hAnsi="Times New Roman"/>
                <w:color w:val="000000"/>
                <w:szCs w:val="22"/>
              </w:rPr>
              <w:t xml:space="preserve"> </w:t>
            </w:r>
          </w:p>
          <w:p w14:paraId="069A4766"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153F77BB" w14:textId="77777777" w:rsidTr="0029699F">
        <w:trPr>
          <w:trHeight w:val="437"/>
        </w:trPr>
        <w:tc>
          <w:tcPr>
            <w:tcW w:w="1117" w:type="dxa"/>
          </w:tcPr>
          <w:p w14:paraId="2B71305F" w14:textId="77777777" w:rsidR="00D61777" w:rsidRPr="000F747D" w:rsidRDefault="00D61777" w:rsidP="0029699F">
            <w:pPr>
              <w:spacing w:line="276" w:lineRule="auto"/>
              <w:rPr>
                <w:rFonts w:ascii="Times New Roman" w:hAnsi="Times New Roman"/>
                <w:szCs w:val="22"/>
              </w:rPr>
            </w:pPr>
            <w:proofErr w:type="spellStart"/>
            <w:r w:rsidRPr="000F747D">
              <w:rPr>
                <w:rFonts w:ascii="Times New Roman" w:hAnsi="Times New Roman"/>
                <w:szCs w:val="22"/>
              </w:rPr>
              <w:t>Lucherini</w:t>
            </w:r>
            <w:proofErr w:type="spellEnd"/>
            <w:r w:rsidRPr="000F747D">
              <w:rPr>
                <w:rFonts w:ascii="Times New Roman" w:hAnsi="Times New Roman"/>
                <w:szCs w:val="22"/>
              </w:rPr>
              <w:t xml:space="preserve"> et al. </w:t>
            </w:r>
          </w:p>
          <w:p w14:paraId="30597711" w14:textId="77777777" w:rsidR="00D61777" w:rsidRPr="000F747D" w:rsidRDefault="00D61777" w:rsidP="0029699F">
            <w:pPr>
              <w:spacing w:line="276" w:lineRule="auto"/>
              <w:rPr>
                <w:rFonts w:ascii="Times New Roman" w:hAnsi="Times New Roman"/>
                <w:szCs w:val="22"/>
              </w:rPr>
            </w:pPr>
          </w:p>
        </w:tc>
        <w:tc>
          <w:tcPr>
            <w:tcW w:w="760" w:type="dxa"/>
          </w:tcPr>
          <w:p w14:paraId="733996BF"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2018</w:t>
            </w:r>
          </w:p>
        </w:tc>
        <w:tc>
          <w:tcPr>
            <w:tcW w:w="1476" w:type="dxa"/>
          </w:tcPr>
          <w:p w14:paraId="035919D9"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Global (mostly Americas), here: Southern Buenos Aires province</w:t>
            </w:r>
          </w:p>
        </w:tc>
        <w:tc>
          <w:tcPr>
            <w:tcW w:w="1537" w:type="dxa"/>
          </w:tcPr>
          <w:p w14:paraId="0C414212" w14:textId="77777777" w:rsidR="00D61777" w:rsidRPr="000F747D" w:rsidRDefault="00D61777" w:rsidP="0029699F">
            <w:pPr>
              <w:spacing w:line="276" w:lineRule="auto"/>
              <w:rPr>
                <w:rFonts w:ascii="Times New Roman" w:hAnsi="Times New Roman"/>
                <w:color w:val="000000"/>
                <w:szCs w:val="22"/>
              </w:rPr>
            </w:pPr>
            <w:r w:rsidRPr="000F747D">
              <w:rPr>
                <w:rFonts w:ascii="Times New Roman" w:hAnsi="Times New Roman"/>
                <w:color w:val="000000"/>
                <w:szCs w:val="22"/>
              </w:rPr>
              <w:t xml:space="preserve">Livestock depredation </w:t>
            </w:r>
          </w:p>
        </w:tc>
        <w:tc>
          <w:tcPr>
            <w:tcW w:w="4654" w:type="dxa"/>
          </w:tcPr>
          <w:p w14:paraId="3E9074C5" w14:textId="77777777" w:rsidR="00D61777" w:rsidRPr="000F747D" w:rsidRDefault="00D61777" w:rsidP="0029699F">
            <w:pPr>
              <w:spacing w:line="276" w:lineRule="auto"/>
              <w:jc w:val="left"/>
              <w:rPr>
                <w:rFonts w:ascii="Times New Roman" w:hAnsi="Times New Roman"/>
                <w:color w:val="000000"/>
                <w:szCs w:val="22"/>
              </w:rPr>
            </w:pPr>
            <w:proofErr w:type="spellStart"/>
            <w:r w:rsidRPr="000F747D">
              <w:rPr>
                <w:rFonts w:ascii="Times New Roman" w:hAnsi="Times New Roman"/>
                <w:color w:val="000000"/>
                <w:szCs w:val="22"/>
              </w:rPr>
              <w:t>Lucherini</w:t>
            </w:r>
            <w:proofErr w:type="spellEnd"/>
            <w:r w:rsidRPr="000F747D">
              <w:rPr>
                <w:rFonts w:ascii="Times New Roman" w:hAnsi="Times New Roman"/>
                <w:color w:val="000000"/>
                <w:szCs w:val="22"/>
              </w:rPr>
              <w:t xml:space="preserve">, M., de las Mercedes Guerisoli, M., &amp; Luengos Vidal, E. M. (2018). Surplus killing by pumas Puma concolor: </w:t>
            </w:r>
            <w:proofErr w:type="spellStart"/>
            <w:r w:rsidRPr="000F747D">
              <w:rPr>
                <w:rFonts w:ascii="Times New Roman" w:hAnsi="Times New Roman"/>
                <w:color w:val="000000"/>
                <w:szCs w:val="22"/>
              </w:rPr>
              <w:t>Rumours</w:t>
            </w:r>
            <w:proofErr w:type="spellEnd"/>
            <w:r w:rsidRPr="000F747D">
              <w:rPr>
                <w:rFonts w:ascii="Times New Roman" w:hAnsi="Times New Roman"/>
                <w:color w:val="000000"/>
                <w:szCs w:val="22"/>
              </w:rPr>
              <w:t xml:space="preserve"> and facts. </w:t>
            </w:r>
            <w:r w:rsidRPr="000F747D">
              <w:rPr>
                <w:rFonts w:ascii="Times New Roman" w:hAnsi="Times New Roman"/>
                <w:i/>
                <w:color w:val="000000"/>
                <w:szCs w:val="22"/>
              </w:rPr>
              <w:t>Mammal Review</w:t>
            </w:r>
            <w:r w:rsidRPr="000F747D">
              <w:rPr>
                <w:rFonts w:ascii="Times New Roman" w:hAnsi="Times New Roman"/>
                <w:color w:val="000000"/>
                <w:szCs w:val="22"/>
              </w:rPr>
              <w:t xml:space="preserve">, </w:t>
            </w:r>
            <w:r w:rsidRPr="000F747D">
              <w:rPr>
                <w:rFonts w:ascii="Times New Roman" w:hAnsi="Times New Roman"/>
                <w:i/>
                <w:color w:val="000000"/>
                <w:szCs w:val="22"/>
              </w:rPr>
              <w:t>48</w:t>
            </w:r>
            <w:r w:rsidRPr="000F747D">
              <w:rPr>
                <w:rFonts w:ascii="Times New Roman" w:hAnsi="Times New Roman"/>
                <w:color w:val="000000"/>
                <w:szCs w:val="22"/>
              </w:rPr>
              <w:t xml:space="preserve">(4), Article 4. </w:t>
            </w:r>
            <w:hyperlink r:id="rId16">
              <w:r w:rsidRPr="000F747D">
                <w:rPr>
                  <w:rFonts w:ascii="Times New Roman" w:hAnsi="Times New Roman"/>
                  <w:color w:val="000000"/>
                  <w:szCs w:val="22"/>
                  <w:u w:val="single"/>
                </w:rPr>
                <w:t>https://doi.org/10.1111/mam.12135</w:t>
              </w:r>
            </w:hyperlink>
            <w:r w:rsidRPr="000F747D">
              <w:rPr>
                <w:rFonts w:ascii="Times New Roman" w:hAnsi="Times New Roman"/>
                <w:color w:val="000000"/>
                <w:szCs w:val="22"/>
              </w:rPr>
              <w:t xml:space="preserve"> </w:t>
            </w:r>
          </w:p>
          <w:p w14:paraId="46DC874D"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0F0213B2" w14:textId="77777777" w:rsidTr="0029699F">
        <w:trPr>
          <w:trHeight w:val="437"/>
        </w:trPr>
        <w:tc>
          <w:tcPr>
            <w:tcW w:w="1117" w:type="dxa"/>
          </w:tcPr>
          <w:p w14:paraId="3EE103D8"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Nanni et al. </w:t>
            </w:r>
          </w:p>
        </w:tc>
        <w:tc>
          <w:tcPr>
            <w:tcW w:w="760" w:type="dxa"/>
          </w:tcPr>
          <w:p w14:paraId="595D572D"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2021</w:t>
            </w:r>
          </w:p>
        </w:tc>
        <w:tc>
          <w:tcPr>
            <w:tcW w:w="1476" w:type="dxa"/>
          </w:tcPr>
          <w:p w14:paraId="6CE62DCA" w14:textId="77777777" w:rsidR="00D61777" w:rsidRPr="000F747D" w:rsidRDefault="00D61777" w:rsidP="0029699F">
            <w:pPr>
              <w:spacing w:line="276" w:lineRule="auto"/>
              <w:jc w:val="left"/>
              <w:rPr>
                <w:rFonts w:ascii="Times New Roman" w:hAnsi="Times New Roman"/>
                <w:szCs w:val="22"/>
              </w:rPr>
            </w:pPr>
            <w:r w:rsidRPr="000F747D">
              <w:rPr>
                <w:rFonts w:ascii="Times New Roman" w:hAnsi="Times New Roman"/>
                <w:szCs w:val="22"/>
              </w:rPr>
              <w:t>Dry Chaco ecoregion</w:t>
            </w:r>
          </w:p>
          <w:p w14:paraId="5577936B" w14:textId="77777777" w:rsidR="00D61777" w:rsidRPr="000F747D" w:rsidRDefault="00D61777" w:rsidP="0029699F">
            <w:pPr>
              <w:spacing w:line="276" w:lineRule="auto"/>
              <w:rPr>
                <w:rFonts w:ascii="Times New Roman" w:hAnsi="Times New Roman"/>
                <w:szCs w:val="22"/>
              </w:rPr>
            </w:pPr>
          </w:p>
        </w:tc>
        <w:tc>
          <w:tcPr>
            <w:tcW w:w="1537" w:type="dxa"/>
          </w:tcPr>
          <w:p w14:paraId="675F6595"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Livestock depredation </w:t>
            </w:r>
          </w:p>
          <w:p w14:paraId="51C8ECAE"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w:t>
            </w:r>
          </w:p>
          <w:p w14:paraId="242CAA1A"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Retaliatory killing</w:t>
            </w:r>
          </w:p>
        </w:tc>
        <w:tc>
          <w:tcPr>
            <w:tcW w:w="4654" w:type="dxa"/>
          </w:tcPr>
          <w:p w14:paraId="60866795"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 xml:space="preserve">Nanni, A. S., Teel, T., &amp; </w:t>
            </w:r>
            <w:proofErr w:type="spellStart"/>
            <w:r w:rsidRPr="000F747D">
              <w:rPr>
                <w:rFonts w:ascii="Times New Roman" w:hAnsi="Times New Roman"/>
                <w:color w:val="000000"/>
                <w:szCs w:val="22"/>
              </w:rPr>
              <w:t>Lucherini</w:t>
            </w:r>
            <w:proofErr w:type="spellEnd"/>
            <w:r w:rsidRPr="000F747D">
              <w:rPr>
                <w:rFonts w:ascii="Times New Roman" w:hAnsi="Times New Roman"/>
                <w:color w:val="000000"/>
                <w:szCs w:val="22"/>
              </w:rPr>
              <w:t xml:space="preserve">, M. (2021). Predation on livestock and its influence on tolerance toward pumas in agroecosystems of the Argentine Dry Chaco. </w:t>
            </w:r>
            <w:r w:rsidRPr="000F747D">
              <w:rPr>
                <w:rFonts w:ascii="Times New Roman" w:hAnsi="Times New Roman"/>
                <w:i/>
                <w:color w:val="000000"/>
                <w:szCs w:val="22"/>
              </w:rPr>
              <w:t>Human Dimensions of Wildlife</w:t>
            </w:r>
            <w:r w:rsidRPr="000F747D">
              <w:rPr>
                <w:rFonts w:ascii="Times New Roman" w:hAnsi="Times New Roman"/>
                <w:color w:val="000000"/>
                <w:szCs w:val="22"/>
              </w:rPr>
              <w:t xml:space="preserve">, </w:t>
            </w:r>
            <w:r w:rsidRPr="000F747D">
              <w:rPr>
                <w:rFonts w:ascii="Times New Roman" w:hAnsi="Times New Roman"/>
                <w:i/>
                <w:color w:val="000000"/>
                <w:szCs w:val="22"/>
              </w:rPr>
              <w:t>26</w:t>
            </w:r>
            <w:r w:rsidRPr="000F747D">
              <w:rPr>
                <w:rFonts w:ascii="Times New Roman" w:hAnsi="Times New Roman"/>
                <w:color w:val="000000"/>
                <w:szCs w:val="22"/>
              </w:rPr>
              <w:t xml:space="preserve">(5), Article 5. </w:t>
            </w:r>
            <w:hyperlink r:id="rId17">
              <w:r w:rsidRPr="000F747D">
                <w:rPr>
                  <w:rFonts w:ascii="Times New Roman" w:hAnsi="Times New Roman"/>
                  <w:color w:val="000000"/>
                  <w:szCs w:val="22"/>
                  <w:u w:val="single"/>
                </w:rPr>
                <w:t>https://doi.org/10.1080/10871209.2020.1843742</w:t>
              </w:r>
            </w:hyperlink>
            <w:r w:rsidRPr="000F747D">
              <w:rPr>
                <w:rFonts w:ascii="Times New Roman" w:hAnsi="Times New Roman"/>
                <w:color w:val="000000"/>
                <w:szCs w:val="22"/>
              </w:rPr>
              <w:t xml:space="preserve"> </w:t>
            </w:r>
          </w:p>
          <w:p w14:paraId="1F40AB8D"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68B09DE0" w14:textId="77777777" w:rsidTr="0029699F">
        <w:trPr>
          <w:trHeight w:val="437"/>
        </w:trPr>
        <w:tc>
          <w:tcPr>
            <w:tcW w:w="1117" w:type="dxa"/>
          </w:tcPr>
          <w:p w14:paraId="5DBA547A"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Pereira et al. </w:t>
            </w:r>
          </w:p>
        </w:tc>
        <w:tc>
          <w:tcPr>
            <w:tcW w:w="760" w:type="dxa"/>
          </w:tcPr>
          <w:p w14:paraId="5047AABB"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2020</w:t>
            </w:r>
          </w:p>
        </w:tc>
        <w:tc>
          <w:tcPr>
            <w:tcW w:w="1476" w:type="dxa"/>
          </w:tcPr>
          <w:p w14:paraId="686D9CAD"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Central Argentina, Monte ecoregion</w:t>
            </w:r>
          </w:p>
          <w:p w14:paraId="50208365" w14:textId="77777777" w:rsidR="00D61777" w:rsidRPr="000F747D" w:rsidRDefault="00D61777" w:rsidP="0029699F">
            <w:pPr>
              <w:spacing w:line="276" w:lineRule="auto"/>
              <w:rPr>
                <w:rFonts w:ascii="Times New Roman" w:hAnsi="Times New Roman"/>
                <w:szCs w:val="22"/>
              </w:rPr>
            </w:pPr>
          </w:p>
        </w:tc>
        <w:tc>
          <w:tcPr>
            <w:tcW w:w="1537" w:type="dxa"/>
          </w:tcPr>
          <w:p w14:paraId="0A5D9EC6"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Livestock depredation </w:t>
            </w:r>
          </w:p>
          <w:p w14:paraId="44A0C6AE"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w:t>
            </w:r>
          </w:p>
          <w:p w14:paraId="66F2D641"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Retaliatory killing </w:t>
            </w:r>
          </w:p>
        </w:tc>
        <w:tc>
          <w:tcPr>
            <w:tcW w:w="4654" w:type="dxa"/>
          </w:tcPr>
          <w:p w14:paraId="0D125BAD"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 xml:space="preserve">Pereira, J. A., Thompson, J., Di </w:t>
            </w:r>
            <w:proofErr w:type="spellStart"/>
            <w:r w:rsidRPr="000F747D">
              <w:rPr>
                <w:rFonts w:ascii="Times New Roman" w:hAnsi="Times New Roman"/>
                <w:color w:val="000000"/>
                <w:szCs w:val="22"/>
              </w:rPr>
              <w:t>Bitetti</w:t>
            </w:r>
            <w:proofErr w:type="spellEnd"/>
            <w:r w:rsidRPr="000F747D">
              <w:rPr>
                <w:rFonts w:ascii="Times New Roman" w:hAnsi="Times New Roman"/>
                <w:color w:val="000000"/>
                <w:szCs w:val="22"/>
              </w:rPr>
              <w:t xml:space="preserve">, M. S., Fracassi, N. G., </w:t>
            </w:r>
            <w:proofErr w:type="spellStart"/>
            <w:r w:rsidRPr="000F747D">
              <w:rPr>
                <w:rFonts w:ascii="Times New Roman" w:hAnsi="Times New Roman"/>
                <w:color w:val="000000"/>
                <w:szCs w:val="22"/>
              </w:rPr>
              <w:t>Paviolo</w:t>
            </w:r>
            <w:proofErr w:type="spellEnd"/>
            <w:r w:rsidRPr="000F747D">
              <w:rPr>
                <w:rFonts w:ascii="Times New Roman" w:hAnsi="Times New Roman"/>
                <w:color w:val="000000"/>
                <w:szCs w:val="22"/>
              </w:rPr>
              <w:t xml:space="preserve">, A., </w:t>
            </w:r>
            <w:proofErr w:type="spellStart"/>
            <w:r w:rsidRPr="000F747D">
              <w:rPr>
                <w:rFonts w:ascii="Times New Roman" w:hAnsi="Times New Roman"/>
                <w:color w:val="000000"/>
                <w:szCs w:val="22"/>
              </w:rPr>
              <w:t>Fameli</w:t>
            </w:r>
            <w:proofErr w:type="spellEnd"/>
            <w:r w:rsidRPr="000F747D">
              <w:rPr>
                <w:rFonts w:ascii="Times New Roman" w:hAnsi="Times New Roman"/>
                <w:color w:val="000000"/>
                <w:szCs w:val="22"/>
              </w:rPr>
              <w:t xml:space="preserve">, A. F., &amp; </w:t>
            </w:r>
            <w:proofErr w:type="spellStart"/>
            <w:r w:rsidRPr="000F747D">
              <w:rPr>
                <w:rFonts w:ascii="Times New Roman" w:hAnsi="Times New Roman"/>
                <w:color w:val="000000"/>
                <w:szCs w:val="22"/>
              </w:rPr>
              <w:t>Novaro</w:t>
            </w:r>
            <w:proofErr w:type="spellEnd"/>
            <w:r w:rsidRPr="000F747D">
              <w:rPr>
                <w:rFonts w:ascii="Times New Roman" w:hAnsi="Times New Roman"/>
                <w:color w:val="000000"/>
                <w:szCs w:val="22"/>
              </w:rPr>
              <w:t xml:space="preserve">, A. J. (2020). A </w:t>
            </w:r>
            <w:proofErr w:type="gramStart"/>
            <w:r w:rsidRPr="000F747D">
              <w:rPr>
                <w:rFonts w:ascii="Times New Roman" w:hAnsi="Times New Roman"/>
                <w:color w:val="000000"/>
                <w:szCs w:val="22"/>
              </w:rPr>
              <w:t>small protected</w:t>
            </w:r>
            <w:proofErr w:type="gramEnd"/>
            <w:r w:rsidRPr="000F747D">
              <w:rPr>
                <w:rFonts w:ascii="Times New Roman" w:hAnsi="Times New Roman"/>
                <w:color w:val="000000"/>
                <w:szCs w:val="22"/>
              </w:rPr>
              <w:t xml:space="preserve"> area facilitates persistence of a large carnivore in a ranching landscape. </w:t>
            </w:r>
            <w:r w:rsidRPr="000F747D">
              <w:rPr>
                <w:rFonts w:ascii="Times New Roman" w:hAnsi="Times New Roman"/>
                <w:i/>
                <w:color w:val="000000"/>
                <w:szCs w:val="22"/>
              </w:rPr>
              <w:t>Journal for Nature Conservation</w:t>
            </w:r>
            <w:r w:rsidRPr="000F747D">
              <w:rPr>
                <w:rFonts w:ascii="Times New Roman" w:hAnsi="Times New Roman"/>
                <w:color w:val="000000"/>
                <w:szCs w:val="22"/>
              </w:rPr>
              <w:t xml:space="preserve">, </w:t>
            </w:r>
            <w:r w:rsidRPr="000F747D">
              <w:rPr>
                <w:rFonts w:ascii="Times New Roman" w:hAnsi="Times New Roman"/>
                <w:i/>
                <w:color w:val="000000"/>
                <w:szCs w:val="22"/>
              </w:rPr>
              <w:t>56</w:t>
            </w:r>
            <w:r w:rsidRPr="000F747D">
              <w:rPr>
                <w:rFonts w:ascii="Times New Roman" w:hAnsi="Times New Roman"/>
                <w:color w:val="000000"/>
                <w:szCs w:val="22"/>
              </w:rPr>
              <w:t xml:space="preserve">, 125846. </w:t>
            </w:r>
            <w:hyperlink r:id="rId18">
              <w:r w:rsidRPr="000F747D">
                <w:rPr>
                  <w:rFonts w:ascii="Times New Roman" w:hAnsi="Times New Roman"/>
                  <w:color w:val="000000"/>
                  <w:szCs w:val="22"/>
                  <w:u w:val="single"/>
                </w:rPr>
                <w:t>https://doi.org/10.1016/j.jnc.2020.125846</w:t>
              </w:r>
            </w:hyperlink>
            <w:r w:rsidRPr="000F747D">
              <w:rPr>
                <w:rFonts w:ascii="Times New Roman" w:hAnsi="Times New Roman"/>
                <w:color w:val="000000"/>
                <w:szCs w:val="22"/>
              </w:rPr>
              <w:t xml:space="preserve"> </w:t>
            </w:r>
          </w:p>
          <w:p w14:paraId="1453AA15"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589FA673" w14:textId="77777777" w:rsidTr="0029699F">
        <w:trPr>
          <w:trHeight w:val="437"/>
        </w:trPr>
        <w:tc>
          <w:tcPr>
            <w:tcW w:w="1117" w:type="dxa"/>
          </w:tcPr>
          <w:p w14:paraId="5AA587B2"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Gallo et al.</w:t>
            </w:r>
          </w:p>
        </w:tc>
        <w:tc>
          <w:tcPr>
            <w:tcW w:w="760" w:type="dxa"/>
          </w:tcPr>
          <w:p w14:paraId="1B539208"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2020</w:t>
            </w:r>
          </w:p>
        </w:tc>
        <w:tc>
          <w:tcPr>
            <w:tcW w:w="1476" w:type="dxa"/>
          </w:tcPr>
          <w:p w14:paraId="7015F2A1" w14:textId="77777777" w:rsidR="00D61777" w:rsidRPr="000F747D" w:rsidRDefault="00D61777" w:rsidP="0029699F">
            <w:pPr>
              <w:spacing w:line="276" w:lineRule="auto"/>
              <w:jc w:val="left"/>
              <w:rPr>
                <w:rFonts w:ascii="Times New Roman" w:hAnsi="Times New Roman"/>
                <w:szCs w:val="22"/>
              </w:rPr>
            </w:pPr>
            <w:r w:rsidRPr="000F747D">
              <w:rPr>
                <w:rFonts w:ascii="Times New Roman" w:hAnsi="Times New Roman"/>
                <w:szCs w:val="22"/>
              </w:rPr>
              <w:t xml:space="preserve">Provinces </w:t>
            </w:r>
          </w:p>
          <w:p w14:paraId="1509ED66"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Río Negro, Chubut, Buenos Aires</w:t>
            </w:r>
          </w:p>
          <w:p w14:paraId="38E50C8A" w14:textId="77777777" w:rsidR="00D61777" w:rsidRPr="000F747D" w:rsidRDefault="00D61777" w:rsidP="0029699F">
            <w:pPr>
              <w:spacing w:line="276" w:lineRule="auto"/>
              <w:jc w:val="left"/>
              <w:rPr>
                <w:rFonts w:ascii="Times New Roman" w:hAnsi="Times New Roman"/>
                <w:szCs w:val="22"/>
              </w:rPr>
            </w:pPr>
          </w:p>
        </w:tc>
        <w:tc>
          <w:tcPr>
            <w:tcW w:w="1537" w:type="dxa"/>
          </w:tcPr>
          <w:p w14:paraId="461EE399"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 xml:space="preserve">Trophy hunting </w:t>
            </w:r>
          </w:p>
        </w:tc>
        <w:tc>
          <w:tcPr>
            <w:tcW w:w="4654" w:type="dxa"/>
          </w:tcPr>
          <w:p w14:paraId="2A0E39C7"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 xml:space="preserve">Gallo, O., Castillo, D. F., </w:t>
            </w:r>
            <w:proofErr w:type="spellStart"/>
            <w:r w:rsidRPr="000F747D">
              <w:rPr>
                <w:rFonts w:ascii="Times New Roman" w:hAnsi="Times New Roman"/>
                <w:color w:val="000000"/>
                <w:szCs w:val="22"/>
              </w:rPr>
              <w:t>Godinho</w:t>
            </w:r>
            <w:proofErr w:type="spellEnd"/>
            <w:r w:rsidRPr="000F747D">
              <w:rPr>
                <w:rFonts w:ascii="Times New Roman" w:hAnsi="Times New Roman"/>
                <w:color w:val="000000"/>
                <w:szCs w:val="22"/>
              </w:rPr>
              <w:t xml:space="preserve">, R., &amp; </w:t>
            </w:r>
            <w:proofErr w:type="spellStart"/>
            <w:r w:rsidRPr="000F747D">
              <w:rPr>
                <w:rFonts w:ascii="Times New Roman" w:hAnsi="Times New Roman"/>
                <w:color w:val="000000"/>
                <w:szCs w:val="22"/>
              </w:rPr>
              <w:t>Casanave</w:t>
            </w:r>
            <w:proofErr w:type="spellEnd"/>
            <w:r w:rsidRPr="000F747D">
              <w:rPr>
                <w:rFonts w:ascii="Times New Roman" w:hAnsi="Times New Roman"/>
                <w:color w:val="000000"/>
                <w:szCs w:val="22"/>
              </w:rPr>
              <w:t xml:space="preserve">, E. B. (2020). Genetic diversity, population structure, and immigration, in a partially hunted puma population of south-central Argentina. </w:t>
            </w:r>
            <w:r w:rsidRPr="000F747D">
              <w:rPr>
                <w:rFonts w:ascii="Times New Roman" w:hAnsi="Times New Roman"/>
                <w:i/>
                <w:color w:val="000000"/>
                <w:szCs w:val="22"/>
              </w:rPr>
              <w:t>Journal of Mammalogy</w:t>
            </w:r>
            <w:r w:rsidRPr="000F747D">
              <w:rPr>
                <w:rFonts w:ascii="Times New Roman" w:hAnsi="Times New Roman"/>
                <w:color w:val="000000"/>
                <w:szCs w:val="22"/>
              </w:rPr>
              <w:t xml:space="preserve">, </w:t>
            </w:r>
            <w:r w:rsidRPr="000F747D">
              <w:rPr>
                <w:rFonts w:ascii="Times New Roman" w:hAnsi="Times New Roman"/>
                <w:i/>
                <w:color w:val="000000"/>
                <w:szCs w:val="22"/>
              </w:rPr>
              <w:t>101</w:t>
            </w:r>
            <w:r w:rsidRPr="000F747D">
              <w:rPr>
                <w:rFonts w:ascii="Times New Roman" w:hAnsi="Times New Roman"/>
                <w:color w:val="000000"/>
                <w:szCs w:val="22"/>
              </w:rPr>
              <w:t xml:space="preserve">(3), 766–778. </w:t>
            </w:r>
            <w:hyperlink r:id="rId19">
              <w:r w:rsidRPr="000F747D">
                <w:rPr>
                  <w:rFonts w:ascii="Times New Roman" w:hAnsi="Times New Roman"/>
                  <w:color w:val="000000"/>
                  <w:szCs w:val="22"/>
                  <w:u w:val="single"/>
                </w:rPr>
                <w:t>https://doi.org/10.1093/jmammal/gyaa039</w:t>
              </w:r>
            </w:hyperlink>
            <w:r w:rsidRPr="000F747D">
              <w:rPr>
                <w:rFonts w:ascii="Times New Roman" w:hAnsi="Times New Roman"/>
                <w:color w:val="000000"/>
                <w:szCs w:val="22"/>
              </w:rPr>
              <w:t xml:space="preserve"> </w:t>
            </w:r>
          </w:p>
          <w:p w14:paraId="7ECB4EEC" w14:textId="77777777" w:rsidR="00D61777" w:rsidRPr="000F747D" w:rsidRDefault="00D61777" w:rsidP="0029699F">
            <w:pPr>
              <w:spacing w:line="276" w:lineRule="auto"/>
              <w:jc w:val="left"/>
              <w:rPr>
                <w:rFonts w:ascii="Times New Roman" w:hAnsi="Times New Roman"/>
                <w:color w:val="000000"/>
                <w:szCs w:val="22"/>
              </w:rPr>
            </w:pPr>
          </w:p>
        </w:tc>
      </w:tr>
      <w:tr w:rsidR="00D61777" w:rsidRPr="000F747D" w14:paraId="41593393" w14:textId="77777777" w:rsidTr="0029699F">
        <w:trPr>
          <w:trHeight w:val="437"/>
        </w:trPr>
        <w:tc>
          <w:tcPr>
            <w:tcW w:w="1117" w:type="dxa"/>
          </w:tcPr>
          <w:p w14:paraId="7FC16736"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Gallo et al.</w:t>
            </w:r>
          </w:p>
        </w:tc>
        <w:tc>
          <w:tcPr>
            <w:tcW w:w="760" w:type="dxa"/>
          </w:tcPr>
          <w:p w14:paraId="39A16FDD"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2022</w:t>
            </w:r>
          </w:p>
        </w:tc>
        <w:tc>
          <w:tcPr>
            <w:tcW w:w="1476" w:type="dxa"/>
          </w:tcPr>
          <w:p w14:paraId="014D44D6" w14:textId="77777777" w:rsidR="00D61777" w:rsidRPr="000F747D" w:rsidRDefault="00D61777" w:rsidP="0029699F">
            <w:pPr>
              <w:spacing w:line="276" w:lineRule="auto"/>
              <w:jc w:val="left"/>
              <w:rPr>
                <w:rFonts w:ascii="Times New Roman" w:hAnsi="Times New Roman"/>
                <w:szCs w:val="22"/>
              </w:rPr>
            </w:pPr>
            <w:r w:rsidRPr="000F747D">
              <w:rPr>
                <w:rFonts w:ascii="Times New Roman" w:hAnsi="Times New Roman"/>
                <w:szCs w:val="22"/>
              </w:rPr>
              <w:t xml:space="preserve">Provinces </w:t>
            </w:r>
          </w:p>
          <w:p w14:paraId="0C56672A"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Río Negro, Chubut, Buenos Aires</w:t>
            </w:r>
          </w:p>
          <w:p w14:paraId="69C06A2F" w14:textId="77777777" w:rsidR="00D61777" w:rsidRPr="000F747D" w:rsidRDefault="00D61777" w:rsidP="0029699F">
            <w:pPr>
              <w:spacing w:line="276" w:lineRule="auto"/>
              <w:jc w:val="left"/>
              <w:rPr>
                <w:rFonts w:ascii="Times New Roman" w:hAnsi="Times New Roman"/>
                <w:szCs w:val="22"/>
              </w:rPr>
            </w:pPr>
          </w:p>
        </w:tc>
        <w:tc>
          <w:tcPr>
            <w:tcW w:w="1537" w:type="dxa"/>
          </w:tcPr>
          <w:p w14:paraId="15B66DB2" w14:textId="77777777" w:rsidR="00D61777" w:rsidRPr="000F747D" w:rsidRDefault="00D61777" w:rsidP="0029699F">
            <w:pPr>
              <w:spacing w:line="276" w:lineRule="auto"/>
              <w:rPr>
                <w:rFonts w:ascii="Times New Roman" w:hAnsi="Times New Roman"/>
                <w:szCs w:val="22"/>
              </w:rPr>
            </w:pPr>
            <w:r w:rsidRPr="000F747D">
              <w:rPr>
                <w:rFonts w:ascii="Times New Roman" w:hAnsi="Times New Roman"/>
                <w:szCs w:val="22"/>
              </w:rPr>
              <w:t>Trophy hunting</w:t>
            </w:r>
          </w:p>
        </w:tc>
        <w:tc>
          <w:tcPr>
            <w:tcW w:w="4654" w:type="dxa"/>
          </w:tcPr>
          <w:p w14:paraId="129B14F1" w14:textId="77777777" w:rsidR="00D61777" w:rsidRPr="000F747D" w:rsidRDefault="00D61777" w:rsidP="0029699F">
            <w:pPr>
              <w:spacing w:line="276" w:lineRule="auto"/>
              <w:jc w:val="left"/>
              <w:rPr>
                <w:rFonts w:ascii="Times New Roman" w:hAnsi="Times New Roman"/>
                <w:color w:val="000000"/>
                <w:szCs w:val="22"/>
              </w:rPr>
            </w:pPr>
            <w:r w:rsidRPr="000F747D">
              <w:rPr>
                <w:rFonts w:ascii="Times New Roman" w:hAnsi="Times New Roman"/>
                <w:color w:val="000000"/>
                <w:szCs w:val="22"/>
              </w:rPr>
              <w:t xml:space="preserve">Gallo, O., Castillo, D. F., </w:t>
            </w:r>
            <w:proofErr w:type="spellStart"/>
            <w:r w:rsidRPr="000F747D">
              <w:rPr>
                <w:rFonts w:ascii="Times New Roman" w:hAnsi="Times New Roman"/>
                <w:color w:val="000000"/>
                <w:szCs w:val="22"/>
              </w:rPr>
              <w:t>Godinho</w:t>
            </w:r>
            <w:proofErr w:type="spellEnd"/>
            <w:r w:rsidRPr="000F747D">
              <w:rPr>
                <w:rFonts w:ascii="Times New Roman" w:hAnsi="Times New Roman"/>
                <w:color w:val="000000"/>
                <w:szCs w:val="22"/>
              </w:rPr>
              <w:t xml:space="preserve">, R., &amp; </w:t>
            </w:r>
            <w:proofErr w:type="spellStart"/>
            <w:r w:rsidRPr="000F747D">
              <w:rPr>
                <w:rFonts w:ascii="Times New Roman" w:hAnsi="Times New Roman"/>
                <w:color w:val="000000"/>
                <w:szCs w:val="22"/>
              </w:rPr>
              <w:t>Casanave</w:t>
            </w:r>
            <w:proofErr w:type="spellEnd"/>
            <w:r w:rsidRPr="000F747D">
              <w:rPr>
                <w:rFonts w:ascii="Times New Roman" w:hAnsi="Times New Roman"/>
                <w:color w:val="000000"/>
                <w:szCs w:val="22"/>
              </w:rPr>
              <w:t xml:space="preserve">, E. B. (2022). Assessing landscape connectivity for South-Central Argentine pumas dispersing under genetic source-sink dynamics. </w:t>
            </w:r>
            <w:r w:rsidRPr="000F747D">
              <w:rPr>
                <w:rFonts w:ascii="Times New Roman" w:hAnsi="Times New Roman"/>
                <w:i/>
                <w:color w:val="000000"/>
                <w:szCs w:val="22"/>
              </w:rPr>
              <w:t>Landscape Ecology</w:t>
            </w:r>
            <w:r w:rsidRPr="000F747D">
              <w:rPr>
                <w:rFonts w:ascii="Times New Roman" w:hAnsi="Times New Roman"/>
                <w:color w:val="000000"/>
                <w:szCs w:val="22"/>
              </w:rPr>
              <w:t xml:space="preserve">, </w:t>
            </w:r>
            <w:r w:rsidRPr="000F747D">
              <w:rPr>
                <w:rFonts w:ascii="Times New Roman" w:hAnsi="Times New Roman"/>
                <w:i/>
                <w:color w:val="000000"/>
                <w:szCs w:val="22"/>
              </w:rPr>
              <w:t>38</w:t>
            </w:r>
            <w:r w:rsidRPr="000F747D">
              <w:rPr>
                <w:rFonts w:ascii="Times New Roman" w:hAnsi="Times New Roman"/>
                <w:color w:val="000000"/>
                <w:szCs w:val="22"/>
              </w:rPr>
              <w:t xml:space="preserve">(4), 999–1012. </w:t>
            </w:r>
            <w:hyperlink r:id="rId20">
              <w:r w:rsidRPr="000F747D">
                <w:rPr>
                  <w:rFonts w:ascii="Times New Roman" w:hAnsi="Times New Roman"/>
                  <w:color w:val="000000"/>
                  <w:szCs w:val="22"/>
                  <w:u w:val="single"/>
                </w:rPr>
                <w:t>https://doi.org/10.1007/s10980-022-01585-8</w:t>
              </w:r>
            </w:hyperlink>
            <w:r w:rsidRPr="000F747D">
              <w:rPr>
                <w:rFonts w:ascii="Times New Roman" w:hAnsi="Times New Roman"/>
                <w:color w:val="000000"/>
                <w:szCs w:val="22"/>
              </w:rPr>
              <w:t xml:space="preserve">  </w:t>
            </w:r>
          </w:p>
          <w:p w14:paraId="627F1BC5" w14:textId="77777777" w:rsidR="00D61777" w:rsidRPr="000F747D" w:rsidRDefault="00D61777" w:rsidP="0029699F">
            <w:pPr>
              <w:spacing w:line="276" w:lineRule="auto"/>
              <w:jc w:val="left"/>
              <w:rPr>
                <w:rFonts w:ascii="Times New Roman" w:hAnsi="Times New Roman"/>
                <w:color w:val="000000"/>
                <w:szCs w:val="22"/>
              </w:rPr>
            </w:pPr>
          </w:p>
        </w:tc>
      </w:tr>
    </w:tbl>
    <w:p w14:paraId="161C7488" w14:textId="77777777" w:rsidR="00D61777" w:rsidRPr="000F747D" w:rsidRDefault="00D61777" w:rsidP="00D61777">
      <w:pPr>
        <w:pStyle w:val="berschrift2"/>
        <w:spacing w:after="200"/>
        <w:rPr>
          <w:rFonts w:ascii="Times New Roman" w:hAnsi="Times New Roman" w:cs="Times New Roman"/>
          <w:b/>
          <w:bCs/>
          <w:color w:val="000000" w:themeColor="text1"/>
          <w:sz w:val="24"/>
          <w:szCs w:val="24"/>
        </w:rPr>
      </w:pPr>
      <w:bookmarkStart w:id="29" w:name="_heading=h.lsysf2w6fntb" w:colFirst="0" w:colLast="0"/>
      <w:bookmarkEnd w:id="29"/>
      <w:r w:rsidRPr="000F747D">
        <w:rPr>
          <w:rFonts w:ascii="Times New Roman" w:hAnsi="Times New Roman" w:cs="Times New Roman"/>
          <w:b/>
          <w:bCs/>
          <w:color w:val="000000" w:themeColor="text1"/>
          <w:sz w:val="24"/>
          <w:szCs w:val="24"/>
        </w:rPr>
        <w:lastRenderedPageBreak/>
        <w:t>Table S5</w:t>
      </w:r>
    </w:p>
    <w:p w14:paraId="5CAF4EFC" w14:textId="77777777" w:rsidR="00D61777" w:rsidRPr="000F747D" w:rsidRDefault="00D61777" w:rsidP="00D61777">
      <w:pPr>
        <w:keepNext/>
        <w:spacing w:after="200"/>
        <w:rPr>
          <w:rFonts w:ascii="Times New Roman" w:hAnsi="Times New Roman"/>
          <w:color w:val="000000" w:themeColor="text1"/>
          <w:sz w:val="24"/>
        </w:rPr>
      </w:pPr>
      <w:bookmarkStart w:id="30" w:name="_heading=h.147n2zr" w:colFirst="0" w:colLast="0"/>
      <w:bookmarkEnd w:id="30"/>
      <w:r w:rsidRPr="000F747D">
        <w:rPr>
          <w:rFonts w:ascii="Times New Roman" w:hAnsi="Times New Roman"/>
          <w:bCs/>
          <w:color w:val="000000" w:themeColor="text1"/>
          <w:sz w:val="24"/>
        </w:rPr>
        <w:t>Table S5:</w:t>
      </w:r>
      <w:r w:rsidRPr="000F747D">
        <w:rPr>
          <w:rFonts w:ascii="Times New Roman" w:hAnsi="Times New Roman"/>
          <w:color w:val="000000" w:themeColor="text1"/>
          <w:sz w:val="24"/>
        </w:rPr>
        <w:t xml:space="preserve"> Number of different SELS types present within a single (depredation and hunting) interaction area. A single SELS type within an interaction area indicates homogeneous interactions, whereas the presence of four SELS types within one interaction area suggests heterogeneous interactions.</w:t>
      </w:r>
      <w:sdt>
        <w:sdtPr>
          <w:rPr>
            <w:rFonts w:ascii="Times New Roman" w:hAnsi="Times New Roman"/>
            <w:color w:val="000000" w:themeColor="text1"/>
            <w:sz w:val="24"/>
          </w:rPr>
          <w:tag w:val="goog_rdk_7"/>
          <w:id w:val="-1664621626"/>
        </w:sdtPr>
        <w:sdtContent/>
      </w:sdt>
    </w:p>
    <w:tbl>
      <w:tblPr>
        <w:tblStyle w:val="1"/>
        <w:tblW w:w="4980" w:type="dxa"/>
        <w:jc w:val="center"/>
        <w:tblInd w:w="0" w:type="dxa"/>
        <w:tblLayout w:type="fixed"/>
        <w:tblLook w:val="0400" w:firstRow="0" w:lastRow="0" w:firstColumn="0" w:lastColumn="0" w:noHBand="0" w:noVBand="1"/>
      </w:tblPr>
      <w:tblGrid>
        <w:gridCol w:w="1660"/>
        <w:gridCol w:w="1660"/>
        <w:gridCol w:w="1660"/>
      </w:tblGrid>
      <w:tr w:rsidR="00D61777" w:rsidRPr="000F747D" w14:paraId="2BDCDB10" w14:textId="77777777" w:rsidTr="0029699F">
        <w:trPr>
          <w:trHeight w:val="700"/>
          <w:jc w:val="center"/>
        </w:trPr>
        <w:tc>
          <w:tcPr>
            <w:tcW w:w="166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C76019F"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Number of SELS types per interaction area</w:t>
            </w:r>
          </w:p>
        </w:tc>
        <w:tc>
          <w:tcPr>
            <w:tcW w:w="1660" w:type="dxa"/>
            <w:tcBorders>
              <w:top w:val="single" w:sz="8" w:space="0" w:color="000000"/>
              <w:left w:val="nil"/>
              <w:bottom w:val="single" w:sz="8" w:space="0" w:color="000000"/>
              <w:right w:val="single" w:sz="8" w:space="0" w:color="000000"/>
            </w:tcBorders>
            <w:shd w:val="clear" w:color="auto" w:fill="auto"/>
            <w:vAlign w:val="center"/>
          </w:tcPr>
          <w:p w14:paraId="66291610"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Depredation interaction</w:t>
            </w:r>
          </w:p>
        </w:tc>
        <w:tc>
          <w:tcPr>
            <w:tcW w:w="1660" w:type="dxa"/>
            <w:tcBorders>
              <w:top w:val="single" w:sz="8" w:space="0" w:color="000000"/>
              <w:left w:val="nil"/>
              <w:bottom w:val="single" w:sz="8" w:space="0" w:color="000000"/>
              <w:right w:val="single" w:sz="8" w:space="0" w:color="000000"/>
            </w:tcBorders>
            <w:shd w:val="clear" w:color="auto" w:fill="auto"/>
            <w:vAlign w:val="center"/>
          </w:tcPr>
          <w:p w14:paraId="514053D4"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 xml:space="preserve">Hunting </w:t>
            </w:r>
            <w:r w:rsidRPr="000F747D">
              <w:rPr>
                <w:rFonts w:ascii="Times New Roman" w:hAnsi="Times New Roman"/>
                <w:color w:val="000000" w:themeColor="text1"/>
                <w:sz w:val="24"/>
              </w:rPr>
              <w:br/>
              <w:t>interaction</w:t>
            </w:r>
          </w:p>
        </w:tc>
      </w:tr>
      <w:tr w:rsidR="00D61777" w:rsidRPr="000F747D" w14:paraId="47DB08EB" w14:textId="77777777" w:rsidTr="0029699F">
        <w:trPr>
          <w:trHeight w:val="340"/>
          <w:jc w:val="center"/>
        </w:trPr>
        <w:tc>
          <w:tcPr>
            <w:tcW w:w="1660" w:type="dxa"/>
            <w:tcBorders>
              <w:top w:val="nil"/>
              <w:left w:val="single" w:sz="8" w:space="0" w:color="000000"/>
              <w:bottom w:val="single" w:sz="8" w:space="0" w:color="000000"/>
              <w:right w:val="single" w:sz="8" w:space="0" w:color="000000"/>
            </w:tcBorders>
            <w:shd w:val="clear" w:color="auto" w:fill="auto"/>
            <w:vAlign w:val="center"/>
          </w:tcPr>
          <w:p w14:paraId="52CCAFA1"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1</w:t>
            </w:r>
          </w:p>
        </w:tc>
        <w:tc>
          <w:tcPr>
            <w:tcW w:w="1660" w:type="dxa"/>
            <w:tcBorders>
              <w:top w:val="nil"/>
              <w:left w:val="nil"/>
              <w:bottom w:val="single" w:sz="8" w:space="0" w:color="000000"/>
              <w:right w:val="single" w:sz="8" w:space="0" w:color="000000"/>
            </w:tcBorders>
            <w:shd w:val="clear" w:color="auto" w:fill="auto"/>
            <w:vAlign w:val="center"/>
          </w:tcPr>
          <w:p w14:paraId="117AA3E2"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20</w:t>
            </w:r>
          </w:p>
        </w:tc>
        <w:tc>
          <w:tcPr>
            <w:tcW w:w="1660" w:type="dxa"/>
            <w:tcBorders>
              <w:top w:val="nil"/>
              <w:left w:val="nil"/>
              <w:bottom w:val="single" w:sz="8" w:space="0" w:color="000000"/>
              <w:right w:val="single" w:sz="8" w:space="0" w:color="000000"/>
            </w:tcBorders>
            <w:shd w:val="clear" w:color="auto" w:fill="auto"/>
            <w:vAlign w:val="center"/>
          </w:tcPr>
          <w:p w14:paraId="28EDDA43"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27</w:t>
            </w:r>
          </w:p>
        </w:tc>
      </w:tr>
      <w:tr w:rsidR="00D61777" w:rsidRPr="000F747D" w14:paraId="07A903F2" w14:textId="77777777" w:rsidTr="0029699F">
        <w:trPr>
          <w:trHeight w:val="340"/>
          <w:jc w:val="center"/>
        </w:trPr>
        <w:tc>
          <w:tcPr>
            <w:tcW w:w="1660" w:type="dxa"/>
            <w:tcBorders>
              <w:top w:val="nil"/>
              <w:left w:val="single" w:sz="8" w:space="0" w:color="000000"/>
              <w:bottom w:val="single" w:sz="8" w:space="0" w:color="000000"/>
              <w:right w:val="single" w:sz="8" w:space="0" w:color="000000"/>
            </w:tcBorders>
            <w:shd w:val="clear" w:color="auto" w:fill="auto"/>
            <w:vAlign w:val="center"/>
          </w:tcPr>
          <w:p w14:paraId="38F1EB46"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2</w:t>
            </w:r>
          </w:p>
        </w:tc>
        <w:tc>
          <w:tcPr>
            <w:tcW w:w="1660" w:type="dxa"/>
            <w:tcBorders>
              <w:top w:val="nil"/>
              <w:left w:val="nil"/>
              <w:bottom w:val="single" w:sz="8" w:space="0" w:color="000000"/>
              <w:right w:val="single" w:sz="8" w:space="0" w:color="000000"/>
            </w:tcBorders>
            <w:shd w:val="clear" w:color="auto" w:fill="auto"/>
            <w:vAlign w:val="center"/>
          </w:tcPr>
          <w:p w14:paraId="33DBB658"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24</w:t>
            </w:r>
          </w:p>
        </w:tc>
        <w:tc>
          <w:tcPr>
            <w:tcW w:w="1660" w:type="dxa"/>
            <w:tcBorders>
              <w:top w:val="nil"/>
              <w:left w:val="nil"/>
              <w:bottom w:val="single" w:sz="8" w:space="0" w:color="000000"/>
              <w:right w:val="single" w:sz="8" w:space="0" w:color="000000"/>
            </w:tcBorders>
            <w:shd w:val="clear" w:color="auto" w:fill="auto"/>
            <w:vAlign w:val="center"/>
          </w:tcPr>
          <w:p w14:paraId="0EEF269D"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8</w:t>
            </w:r>
          </w:p>
        </w:tc>
      </w:tr>
      <w:tr w:rsidR="00D61777" w:rsidRPr="000F747D" w14:paraId="694DA523" w14:textId="77777777" w:rsidTr="0029699F">
        <w:trPr>
          <w:trHeight w:val="340"/>
          <w:jc w:val="center"/>
        </w:trPr>
        <w:tc>
          <w:tcPr>
            <w:tcW w:w="1660" w:type="dxa"/>
            <w:tcBorders>
              <w:top w:val="nil"/>
              <w:left w:val="single" w:sz="8" w:space="0" w:color="000000"/>
              <w:bottom w:val="single" w:sz="8" w:space="0" w:color="000000"/>
              <w:right w:val="single" w:sz="8" w:space="0" w:color="000000"/>
            </w:tcBorders>
            <w:shd w:val="clear" w:color="auto" w:fill="auto"/>
            <w:vAlign w:val="center"/>
          </w:tcPr>
          <w:p w14:paraId="7A090326"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3</w:t>
            </w:r>
          </w:p>
        </w:tc>
        <w:tc>
          <w:tcPr>
            <w:tcW w:w="1660" w:type="dxa"/>
            <w:tcBorders>
              <w:top w:val="nil"/>
              <w:left w:val="nil"/>
              <w:bottom w:val="single" w:sz="8" w:space="0" w:color="000000"/>
              <w:right w:val="single" w:sz="8" w:space="0" w:color="000000"/>
            </w:tcBorders>
            <w:shd w:val="clear" w:color="auto" w:fill="auto"/>
            <w:vAlign w:val="center"/>
          </w:tcPr>
          <w:p w14:paraId="46CAB766"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7</w:t>
            </w:r>
          </w:p>
        </w:tc>
        <w:tc>
          <w:tcPr>
            <w:tcW w:w="1660" w:type="dxa"/>
            <w:tcBorders>
              <w:top w:val="nil"/>
              <w:left w:val="nil"/>
              <w:bottom w:val="single" w:sz="8" w:space="0" w:color="000000"/>
              <w:right w:val="single" w:sz="8" w:space="0" w:color="000000"/>
            </w:tcBorders>
            <w:shd w:val="clear" w:color="auto" w:fill="auto"/>
            <w:vAlign w:val="center"/>
          </w:tcPr>
          <w:p w14:paraId="69EAA1CA"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3</w:t>
            </w:r>
          </w:p>
        </w:tc>
      </w:tr>
      <w:tr w:rsidR="00D61777" w:rsidRPr="000F747D" w14:paraId="62EFE524" w14:textId="77777777" w:rsidTr="0029699F">
        <w:trPr>
          <w:trHeight w:val="340"/>
          <w:jc w:val="center"/>
        </w:trPr>
        <w:tc>
          <w:tcPr>
            <w:tcW w:w="1660" w:type="dxa"/>
            <w:tcBorders>
              <w:top w:val="nil"/>
              <w:left w:val="single" w:sz="8" w:space="0" w:color="000000"/>
              <w:bottom w:val="single" w:sz="8" w:space="0" w:color="000000"/>
              <w:right w:val="single" w:sz="8" w:space="0" w:color="000000"/>
            </w:tcBorders>
            <w:shd w:val="clear" w:color="auto" w:fill="auto"/>
            <w:vAlign w:val="center"/>
          </w:tcPr>
          <w:p w14:paraId="62C518FD"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4</w:t>
            </w:r>
          </w:p>
        </w:tc>
        <w:tc>
          <w:tcPr>
            <w:tcW w:w="1660" w:type="dxa"/>
            <w:tcBorders>
              <w:top w:val="nil"/>
              <w:left w:val="nil"/>
              <w:bottom w:val="single" w:sz="8" w:space="0" w:color="000000"/>
              <w:right w:val="single" w:sz="8" w:space="0" w:color="000000"/>
            </w:tcBorders>
            <w:shd w:val="clear" w:color="auto" w:fill="auto"/>
            <w:vAlign w:val="center"/>
          </w:tcPr>
          <w:p w14:paraId="3E5C839E"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0</w:t>
            </w:r>
          </w:p>
        </w:tc>
        <w:tc>
          <w:tcPr>
            <w:tcW w:w="1660" w:type="dxa"/>
            <w:tcBorders>
              <w:top w:val="nil"/>
              <w:left w:val="nil"/>
              <w:bottom w:val="single" w:sz="8" w:space="0" w:color="000000"/>
              <w:right w:val="single" w:sz="8" w:space="0" w:color="000000"/>
            </w:tcBorders>
            <w:shd w:val="clear" w:color="auto" w:fill="auto"/>
            <w:vAlign w:val="center"/>
          </w:tcPr>
          <w:p w14:paraId="7E3218D7" w14:textId="77777777" w:rsidR="00D61777" w:rsidRPr="000F747D" w:rsidRDefault="00D61777" w:rsidP="0029699F">
            <w:pPr>
              <w:jc w:val="center"/>
              <w:rPr>
                <w:rFonts w:ascii="Times New Roman" w:hAnsi="Times New Roman"/>
                <w:color w:val="000000" w:themeColor="text1"/>
                <w:sz w:val="24"/>
              </w:rPr>
            </w:pPr>
            <w:r w:rsidRPr="000F747D">
              <w:rPr>
                <w:rFonts w:ascii="Times New Roman" w:hAnsi="Times New Roman"/>
                <w:color w:val="000000" w:themeColor="text1"/>
                <w:sz w:val="24"/>
              </w:rPr>
              <w:t>1</w:t>
            </w:r>
          </w:p>
        </w:tc>
      </w:tr>
    </w:tbl>
    <w:p w14:paraId="28368BCB" w14:textId="77777777" w:rsidR="00D61777" w:rsidRDefault="00D61777" w:rsidP="00D61777">
      <w:pPr>
        <w:keepNext/>
        <w:jc w:val="left"/>
      </w:pPr>
    </w:p>
    <w:p w14:paraId="4F9DABEF" w14:textId="77777777" w:rsidR="00D61777" w:rsidRDefault="00D61777" w:rsidP="00D61777">
      <w:pPr>
        <w:pStyle w:val="berschrift1"/>
      </w:pPr>
      <w:bookmarkStart w:id="31" w:name="_heading=h.i0nlz4w08hc9" w:colFirst="0" w:colLast="0"/>
      <w:bookmarkEnd w:id="31"/>
      <w:r>
        <w:br w:type="page"/>
      </w:r>
    </w:p>
    <w:p w14:paraId="6ED9CAB6" w14:textId="77777777" w:rsidR="00D61777" w:rsidRPr="00C64AEE" w:rsidRDefault="00D61777" w:rsidP="00D61777">
      <w:pPr>
        <w:pStyle w:val="berschrift1"/>
        <w:rPr>
          <w:rFonts w:ascii="Times New Roman" w:hAnsi="Times New Roman" w:cs="Times New Roman"/>
          <w:b/>
          <w:bCs/>
          <w:color w:val="000000" w:themeColor="text1"/>
          <w:sz w:val="24"/>
          <w:szCs w:val="24"/>
        </w:rPr>
      </w:pPr>
      <w:bookmarkStart w:id="32" w:name="_heading=h.rsc8k5r9ea7g" w:colFirst="0" w:colLast="0"/>
      <w:bookmarkEnd w:id="32"/>
      <w:r w:rsidRPr="00C64AEE">
        <w:rPr>
          <w:rFonts w:ascii="Times New Roman" w:hAnsi="Times New Roman" w:cs="Times New Roman"/>
          <w:b/>
          <w:bCs/>
          <w:color w:val="000000" w:themeColor="text1"/>
          <w:sz w:val="24"/>
          <w:szCs w:val="24"/>
        </w:rPr>
        <w:lastRenderedPageBreak/>
        <w:t>Supplement Reference List</w:t>
      </w:r>
    </w:p>
    <w:p w14:paraId="34428E9F"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Barbet-</w:t>
      </w:r>
      <w:proofErr w:type="spellStart"/>
      <w:r w:rsidRPr="00C64AEE">
        <w:rPr>
          <w:rFonts w:ascii="Times New Roman" w:hAnsi="Times New Roman"/>
          <w:color w:val="000000" w:themeColor="text1"/>
          <w:szCs w:val="22"/>
        </w:rPr>
        <w:t>Massin</w:t>
      </w:r>
      <w:proofErr w:type="spellEnd"/>
      <w:r w:rsidRPr="00C64AEE">
        <w:rPr>
          <w:rFonts w:ascii="Times New Roman" w:hAnsi="Times New Roman"/>
          <w:color w:val="000000" w:themeColor="text1"/>
          <w:szCs w:val="22"/>
        </w:rPr>
        <w:t xml:space="preserve">, M., </w:t>
      </w:r>
      <w:proofErr w:type="spellStart"/>
      <w:r w:rsidRPr="00C64AEE">
        <w:rPr>
          <w:rFonts w:ascii="Times New Roman" w:hAnsi="Times New Roman"/>
          <w:color w:val="000000" w:themeColor="text1"/>
          <w:szCs w:val="22"/>
        </w:rPr>
        <w:t>Jiguet</w:t>
      </w:r>
      <w:proofErr w:type="spellEnd"/>
      <w:r w:rsidRPr="00C64AEE">
        <w:rPr>
          <w:rFonts w:ascii="Times New Roman" w:hAnsi="Times New Roman"/>
          <w:color w:val="000000" w:themeColor="text1"/>
          <w:szCs w:val="22"/>
        </w:rPr>
        <w:t xml:space="preserve">, F., Albert, C. H., &amp; </w:t>
      </w:r>
      <w:proofErr w:type="spellStart"/>
      <w:r w:rsidRPr="00C64AEE">
        <w:rPr>
          <w:rFonts w:ascii="Times New Roman" w:hAnsi="Times New Roman"/>
          <w:color w:val="000000" w:themeColor="text1"/>
          <w:szCs w:val="22"/>
        </w:rPr>
        <w:t>Thuiller</w:t>
      </w:r>
      <w:proofErr w:type="spellEnd"/>
      <w:r w:rsidRPr="00C64AEE">
        <w:rPr>
          <w:rFonts w:ascii="Times New Roman" w:hAnsi="Times New Roman"/>
          <w:color w:val="000000" w:themeColor="text1"/>
          <w:szCs w:val="22"/>
        </w:rPr>
        <w:t xml:space="preserve">, W. (2012). Selecting pseudo-absences for species distribution models: How, where and how many? </w:t>
      </w:r>
      <w:r w:rsidRPr="00C64AEE">
        <w:rPr>
          <w:rFonts w:ascii="Times New Roman" w:hAnsi="Times New Roman"/>
          <w:i/>
          <w:color w:val="000000" w:themeColor="text1"/>
          <w:szCs w:val="22"/>
        </w:rPr>
        <w:t>Methods in Ecology and Evolution, 3</w:t>
      </w:r>
      <w:r w:rsidRPr="00C64AEE">
        <w:rPr>
          <w:rFonts w:ascii="Times New Roman" w:hAnsi="Times New Roman"/>
          <w:color w:val="000000" w:themeColor="text1"/>
          <w:szCs w:val="22"/>
        </w:rPr>
        <w:t>(2), 327–338. https://doi.org/10.1111/j.2041-210X.2011.00172.x</w:t>
      </w:r>
    </w:p>
    <w:p w14:paraId="78662FD1" w14:textId="77777777" w:rsidR="00D61777" w:rsidRPr="00C64AEE" w:rsidRDefault="00D61777" w:rsidP="00D61777">
      <w:pPr>
        <w:ind w:left="283" w:hanging="283"/>
        <w:jc w:val="left"/>
        <w:rPr>
          <w:rFonts w:ascii="Times New Roman" w:hAnsi="Times New Roman"/>
          <w:color w:val="000000" w:themeColor="text1"/>
          <w:szCs w:val="22"/>
        </w:rPr>
      </w:pPr>
      <w:r w:rsidRPr="00C64AEE">
        <w:rPr>
          <w:rFonts w:ascii="Times New Roman" w:hAnsi="Times New Roman"/>
          <w:color w:val="000000" w:themeColor="text1"/>
          <w:szCs w:val="22"/>
        </w:rPr>
        <w:t xml:space="preserve">Benito, B., &amp; </w:t>
      </w:r>
      <w:proofErr w:type="spellStart"/>
      <w:r w:rsidRPr="00C64AEE">
        <w:rPr>
          <w:rFonts w:ascii="Times New Roman" w:hAnsi="Times New Roman"/>
          <w:color w:val="000000" w:themeColor="text1"/>
          <w:szCs w:val="22"/>
        </w:rPr>
        <w:t>Peñas</w:t>
      </w:r>
      <w:proofErr w:type="spellEnd"/>
      <w:r w:rsidRPr="00C64AEE">
        <w:rPr>
          <w:rFonts w:ascii="Times New Roman" w:hAnsi="Times New Roman"/>
          <w:color w:val="000000" w:themeColor="text1"/>
          <w:szCs w:val="22"/>
        </w:rPr>
        <w:t xml:space="preserve">, J. (2007). </w:t>
      </w:r>
      <w:proofErr w:type="spellStart"/>
      <w:r w:rsidRPr="00C64AEE">
        <w:rPr>
          <w:rFonts w:ascii="Times New Roman" w:hAnsi="Times New Roman"/>
          <w:color w:val="000000" w:themeColor="text1"/>
          <w:szCs w:val="22"/>
        </w:rPr>
        <w:t>Aplicación</w:t>
      </w:r>
      <w:proofErr w:type="spellEnd"/>
      <w:r w:rsidRPr="00C64AEE">
        <w:rPr>
          <w:rFonts w:ascii="Times New Roman" w:hAnsi="Times New Roman"/>
          <w:color w:val="000000" w:themeColor="text1"/>
          <w:szCs w:val="22"/>
        </w:rPr>
        <w:t xml:space="preserve"> de </w:t>
      </w:r>
      <w:proofErr w:type="spellStart"/>
      <w:r w:rsidRPr="00C64AEE">
        <w:rPr>
          <w:rFonts w:ascii="Times New Roman" w:hAnsi="Times New Roman"/>
          <w:color w:val="000000" w:themeColor="text1"/>
          <w:szCs w:val="22"/>
        </w:rPr>
        <w:t>modelos</w:t>
      </w:r>
      <w:proofErr w:type="spellEnd"/>
      <w:r w:rsidRPr="00C64AEE">
        <w:rPr>
          <w:rFonts w:ascii="Times New Roman" w:hAnsi="Times New Roman"/>
          <w:color w:val="000000" w:themeColor="text1"/>
          <w:szCs w:val="22"/>
        </w:rPr>
        <w:t xml:space="preserve"> de </w:t>
      </w:r>
      <w:proofErr w:type="spellStart"/>
      <w:r w:rsidRPr="00C64AEE">
        <w:rPr>
          <w:rFonts w:ascii="Times New Roman" w:hAnsi="Times New Roman"/>
          <w:color w:val="000000" w:themeColor="text1"/>
          <w:szCs w:val="22"/>
        </w:rPr>
        <w:t>distribución</w:t>
      </w:r>
      <w:proofErr w:type="spellEnd"/>
      <w:r w:rsidRPr="00C64AEE">
        <w:rPr>
          <w:rFonts w:ascii="Times New Roman" w:hAnsi="Times New Roman"/>
          <w:color w:val="000000" w:themeColor="text1"/>
          <w:szCs w:val="22"/>
        </w:rPr>
        <w:t xml:space="preserve"> de </w:t>
      </w:r>
      <w:proofErr w:type="spellStart"/>
      <w:r w:rsidRPr="00C64AEE">
        <w:rPr>
          <w:rFonts w:ascii="Times New Roman" w:hAnsi="Times New Roman"/>
          <w:color w:val="000000" w:themeColor="text1"/>
          <w:szCs w:val="22"/>
        </w:rPr>
        <w:t>especies</w:t>
      </w:r>
      <w:proofErr w:type="spellEnd"/>
      <w:r w:rsidRPr="00C64AEE">
        <w:rPr>
          <w:rFonts w:ascii="Times New Roman" w:hAnsi="Times New Roman"/>
          <w:color w:val="000000" w:themeColor="text1"/>
          <w:szCs w:val="22"/>
        </w:rPr>
        <w:t xml:space="preserve"> a la </w:t>
      </w:r>
      <w:proofErr w:type="spellStart"/>
      <w:r w:rsidRPr="00C64AEE">
        <w:rPr>
          <w:rFonts w:ascii="Times New Roman" w:hAnsi="Times New Roman"/>
          <w:color w:val="000000" w:themeColor="text1"/>
          <w:szCs w:val="22"/>
        </w:rPr>
        <w:t>conservación</w:t>
      </w:r>
      <w:proofErr w:type="spellEnd"/>
      <w:r w:rsidRPr="00C64AEE">
        <w:rPr>
          <w:rFonts w:ascii="Times New Roman" w:hAnsi="Times New Roman"/>
          <w:color w:val="000000" w:themeColor="text1"/>
          <w:szCs w:val="22"/>
        </w:rPr>
        <w:t xml:space="preserve"> de la </w:t>
      </w:r>
      <w:proofErr w:type="spellStart"/>
      <w:r w:rsidRPr="00C64AEE">
        <w:rPr>
          <w:rFonts w:ascii="Times New Roman" w:hAnsi="Times New Roman"/>
          <w:color w:val="000000" w:themeColor="text1"/>
          <w:szCs w:val="22"/>
        </w:rPr>
        <w:t>biodiversidad</w:t>
      </w:r>
      <w:proofErr w:type="spellEnd"/>
      <w:r w:rsidRPr="00C64AEE">
        <w:rPr>
          <w:rFonts w:ascii="Times New Roman" w:hAnsi="Times New Roman"/>
          <w:color w:val="000000" w:themeColor="text1"/>
          <w:szCs w:val="22"/>
        </w:rPr>
        <w:t xml:space="preserve"> </w:t>
      </w:r>
      <w:proofErr w:type="spellStart"/>
      <w:r w:rsidRPr="00C64AEE">
        <w:rPr>
          <w:rFonts w:ascii="Times New Roman" w:hAnsi="Times New Roman"/>
          <w:color w:val="000000" w:themeColor="text1"/>
          <w:szCs w:val="22"/>
        </w:rPr>
        <w:t>en</w:t>
      </w:r>
      <w:proofErr w:type="spellEnd"/>
      <w:r w:rsidRPr="00C64AEE">
        <w:rPr>
          <w:rFonts w:ascii="Times New Roman" w:hAnsi="Times New Roman"/>
          <w:color w:val="000000" w:themeColor="text1"/>
          <w:szCs w:val="22"/>
        </w:rPr>
        <w:t xml:space="preserve"> </w:t>
      </w:r>
      <w:proofErr w:type="spellStart"/>
      <w:r w:rsidRPr="00C64AEE">
        <w:rPr>
          <w:rFonts w:ascii="Times New Roman" w:hAnsi="Times New Roman"/>
          <w:color w:val="000000" w:themeColor="text1"/>
          <w:szCs w:val="22"/>
        </w:rPr>
        <w:t>el</w:t>
      </w:r>
      <w:proofErr w:type="spellEnd"/>
      <w:r w:rsidRPr="00C64AEE">
        <w:rPr>
          <w:rFonts w:ascii="Times New Roman" w:hAnsi="Times New Roman"/>
          <w:color w:val="000000" w:themeColor="text1"/>
          <w:szCs w:val="22"/>
        </w:rPr>
        <w:t xml:space="preserve"> </w:t>
      </w:r>
      <w:proofErr w:type="spellStart"/>
      <w:r w:rsidRPr="00C64AEE">
        <w:rPr>
          <w:rFonts w:ascii="Times New Roman" w:hAnsi="Times New Roman"/>
          <w:color w:val="000000" w:themeColor="text1"/>
          <w:szCs w:val="22"/>
        </w:rPr>
        <w:t>sureste</w:t>
      </w:r>
      <w:proofErr w:type="spellEnd"/>
      <w:r w:rsidRPr="00C64AEE">
        <w:rPr>
          <w:rFonts w:ascii="Times New Roman" w:hAnsi="Times New Roman"/>
          <w:color w:val="000000" w:themeColor="text1"/>
          <w:szCs w:val="22"/>
        </w:rPr>
        <w:t xml:space="preserve"> de la </w:t>
      </w:r>
      <w:proofErr w:type="spellStart"/>
      <w:r w:rsidRPr="00C64AEE">
        <w:rPr>
          <w:rFonts w:ascii="Times New Roman" w:hAnsi="Times New Roman"/>
          <w:color w:val="000000" w:themeColor="text1"/>
          <w:szCs w:val="22"/>
        </w:rPr>
        <w:t>Península</w:t>
      </w:r>
      <w:proofErr w:type="spellEnd"/>
      <w:r w:rsidRPr="00C64AEE">
        <w:rPr>
          <w:rFonts w:ascii="Times New Roman" w:hAnsi="Times New Roman"/>
          <w:color w:val="000000" w:themeColor="text1"/>
          <w:szCs w:val="22"/>
        </w:rPr>
        <w:t xml:space="preserve"> </w:t>
      </w:r>
      <w:proofErr w:type="spellStart"/>
      <w:r w:rsidRPr="00C64AEE">
        <w:rPr>
          <w:rFonts w:ascii="Times New Roman" w:hAnsi="Times New Roman"/>
          <w:color w:val="000000" w:themeColor="text1"/>
          <w:szCs w:val="22"/>
        </w:rPr>
        <w:t>Ibérica</w:t>
      </w:r>
      <w:proofErr w:type="spellEnd"/>
      <w:r w:rsidRPr="00C64AEE">
        <w:rPr>
          <w:rFonts w:ascii="Times New Roman" w:hAnsi="Times New Roman"/>
          <w:color w:val="000000" w:themeColor="text1"/>
          <w:szCs w:val="22"/>
        </w:rPr>
        <w:t xml:space="preserve">. </w:t>
      </w:r>
      <w:proofErr w:type="spellStart"/>
      <w:r w:rsidRPr="00C64AEE">
        <w:rPr>
          <w:rFonts w:ascii="Times New Roman" w:hAnsi="Times New Roman"/>
          <w:i/>
          <w:color w:val="000000" w:themeColor="text1"/>
          <w:szCs w:val="22"/>
        </w:rPr>
        <w:t>Geofocus</w:t>
      </w:r>
      <w:proofErr w:type="spellEnd"/>
      <w:r w:rsidRPr="00C64AEE">
        <w:rPr>
          <w:rFonts w:ascii="Times New Roman" w:hAnsi="Times New Roman"/>
          <w:i/>
          <w:color w:val="000000" w:themeColor="text1"/>
          <w:szCs w:val="22"/>
        </w:rPr>
        <w:t xml:space="preserve">: </w:t>
      </w:r>
      <w:proofErr w:type="spellStart"/>
      <w:r w:rsidRPr="00C64AEE">
        <w:rPr>
          <w:rFonts w:ascii="Times New Roman" w:hAnsi="Times New Roman"/>
          <w:i/>
          <w:color w:val="000000" w:themeColor="text1"/>
          <w:szCs w:val="22"/>
        </w:rPr>
        <w:t>Revista</w:t>
      </w:r>
      <w:proofErr w:type="spellEnd"/>
      <w:r w:rsidRPr="00C64AEE">
        <w:rPr>
          <w:rFonts w:ascii="Times New Roman" w:hAnsi="Times New Roman"/>
          <w:i/>
          <w:color w:val="000000" w:themeColor="text1"/>
          <w:szCs w:val="22"/>
        </w:rPr>
        <w:t xml:space="preserve"> Internacional de </w:t>
      </w:r>
      <w:proofErr w:type="spellStart"/>
      <w:r w:rsidRPr="00C64AEE">
        <w:rPr>
          <w:rFonts w:ascii="Times New Roman" w:hAnsi="Times New Roman"/>
          <w:i/>
          <w:color w:val="000000" w:themeColor="text1"/>
          <w:szCs w:val="22"/>
        </w:rPr>
        <w:t>Ciencia</w:t>
      </w:r>
      <w:proofErr w:type="spellEnd"/>
      <w:r w:rsidRPr="00C64AEE">
        <w:rPr>
          <w:rFonts w:ascii="Times New Roman" w:hAnsi="Times New Roman"/>
          <w:i/>
          <w:color w:val="000000" w:themeColor="text1"/>
          <w:szCs w:val="22"/>
        </w:rPr>
        <w:t xml:space="preserve"> y </w:t>
      </w:r>
      <w:proofErr w:type="spellStart"/>
      <w:r w:rsidRPr="00C64AEE">
        <w:rPr>
          <w:rFonts w:ascii="Times New Roman" w:hAnsi="Times New Roman"/>
          <w:i/>
          <w:color w:val="000000" w:themeColor="text1"/>
          <w:szCs w:val="22"/>
        </w:rPr>
        <w:t>Tecnología</w:t>
      </w:r>
      <w:proofErr w:type="spellEnd"/>
      <w:r w:rsidRPr="00C64AEE">
        <w:rPr>
          <w:rFonts w:ascii="Times New Roman" w:hAnsi="Times New Roman"/>
          <w:i/>
          <w:color w:val="000000" w:themeColor="text1"/>
          <w:szCs w:val="22"/>
        </w:rPr>
        <w:t xml:space="preserve"> de La </w:t>
      </w:r>
      <w:proofErr w:type="spellStart"/>
      <w:r w:rsidRPr="00C64AEE">
        <w:rPr>
          <w:rFonts w:ascii="Times New Roman" w:hAnsi="Times New Roman"/>
          <w:i/>
          <w:color w:val="000000" w:themeColor="text1"/>
          <w:szCs w:val="22"/>
        </w:rPr>
        <w:t>Información</w:t>
      </w:r>
      <w:proofErr w:type="spellEnd"/>
      <w:r w:rsidRPr="00C64AEE">
        <w:rPr>
          <w:rFonts w:ascii="Times New Roman" w:hAnsi="Times New Roman"/>
          <w:i/>
          <w:color w:val="000000" w:themeColor="text1"/>
          <w:szCs w:val="22"/>
        </w:rPr>
        <w:t xml:space="preserve"> </w:t>
      </w:r>
      <w:proofErr w:type="spellStart"/>
      <w:r w:rsidRPr="00C64AEE">
        <w:rPr>
          <w:rFonts w:ascii="Times New Roman" w:hAnsi="Times New Roman"/>
          <w:i/>
          <w:color w:val="000000" w:themeColor="text1"/>
          <w:szCs w:val="22"/>
        </w:rPr>
        <w:t>Geográfica</w:t>
      </w:r>
      <w:proofErr w:type="spellEnd"/>
      <w:r w:rsidRPr="00C64AEE">
        <w:rPr>
          <w:rFonts w:ascii="Times New Roman" w:hAnsi="Times New Roman"/>
          <w:i/>
          <w:color w:val="000000" w:themeColor="text1"/>
          <w:szCs w:val="22"/>
        </w:rPr>
        <w:t>, 7</w:t>
      </w:r>
      <w:r w:rsidRPr="00C64AEE">
        <w:rPr>
          <w:rFonts w:ascii="Times New Roman" w:hAnsi="Times New Roman"/>
          <w:color w:val="000000" w:themeColor="text1"/>
          <w:szCs w:val="22"/>
        </w:rPr>
        <w:t>, 7.</w:t>
      </w:r>
    </w:p>
    <w:p w14:paraId="03455EC3" w14:textId="77777777" w:rsidR="00D61777" w:rsidRPr="00C64AEE" w:rsidRDefault="00D61777" w:rsidP="00D61777">
      <w:pPr>
        <w:ind w:left="283" w:hanging="283"/>
        <w:jc w:val="left"/>
        <w:rPr>
          <w:rFonts w:ascii="Times New Roman" w:hAnsi="Times New Roman"/>
          <w:color w:val="000000" w:themeColor="text1"/>
          <w:szCs w:val="22"/>
          <w:u w:val="single"/>
        </w:rPr>
      </w:pPr>
      <w:proofErr w:type="spellStart"/>
      <w:r w:rsidRPr="00C64AEE">
        <w:rPr>
          <w:rFonts w:ascii="Times New Roman" w:hAnsi="Times New Roman"/>
          <w:color w:val="000000" w:themeColor="text1"/>
          <w:szCs w:val="22"/>
        </w:rPr>
        <w:t>Dinerstein</w:t>
      </w:r>
      <w:proofErr w:type="spellEnd"/>
      <w:r w:rsidRPr="00C64AEE">
        <w:rPr>
          <w:rFonts w:ascii="Times New Roman" w:hAnsi="Times New Roman"/>
          <w:color w:val="000000" w:themeColor="text1"/>
          <w:szCs w:val="22"/>
        </w:rPr>
        <w:t xml:space="preserve">, E., Olson, D., Joshi, A., </w:t>
      </w:r>
      <w:proofErr w:type="spellStart"/>
      <w:r w:rsidRPr="00C64AEE">
        <w:rPr>
          <w:rFonts w:ascii="Times New Roman" w:hAnsi="Times New Roman"/>
          <w:color w:val="000000" w:themeColor="text1"/>
          <w:szCs w:val="22"/>
        </w:rPr>
        <w:t>Vynne</w:t>
      </w:r>
      <w:proofErr w:type="spellEnd"/>
      <w:r w:rsidRPr="00C64AEE">
        <w:rPr>
          <w:rFonts w:ascii="Times New Roman" w:hAnsi="Times New Roman"/>
          <w:color w:val="000000" w:themeColor="text1"/>
          <w:szCs w:val="22"/>
        </w:rPr>
        <w:t xml:space="preserve">, C., Burgess, N. D., </w:t>
      </w:r>
      <w:proofErr w:type="spellStart"/>
      <w:r w:rsidRPr="00C64AEE">
        <w:rPr>
          <w:rFonts w:ascii="Times New Roman" w:hAnsi="Times New Roman"/>
          <w:color w:val="000000" w:themeColor="text1"/>
          <w:szCs w:val="22"/>
        </w:rPr>
        <w:t>Wikramanayake</w:t>
      </w:r>
      <w:proofErr w:type="spellEnd"/>
      <w:r w:rsidRPr="00C64AEE">
        <w:rPr>
          <w:rFonts w:ascii="Times New Roman" w:hAnsi="Times New Roman"/>
          <w:color w:val="000000" w:themeColor="text1"/>
          <w:szCs w:val="22"/>
        </w:rPr>
        <w:t xml:space="preserve">, E., Hahn, N., Palminteri, S., </w:t>
      </w:r>
      <w:proofErr w:type="spellStart"/>
      <w:r w:rsidRPr="00C64AEE">
        <w:rPr>
          <w:rFonts w:ascii="Times New Roman" w:hAnsi="Times New Roman"/>
          <w:color w:val="000000" w:themeColor="text1"/>
          <w:szCs w:val="22"/>
        </w:rPr>
        <w:t>Hedao</w:t>
      </w:r>
      <w:proofErr w:type="spellEnd"/>
      <w:r w:rsidRPr="00C64AEE">
        <w:rPr>
          <w:rFonts w:ascii="Times New Roman" w:hAnsi="Times New Roman"/>
          <w:color w:val="000000" w:themeColor="text1"/>
          <w:szCs w:val="22"/>
        </w:rPr>
        <w:t xml:space="preserve">, P., </w:t>
      </w:r>
      <w:proofErr w:type="spellStart"/>
      <w:r w:rsidRPr="00C64AEE">
        <w:rPr>
          <w:rFonts w:ascii="Times New Roman" w:hAnsi="Times New Roman"/>
          <w:color w:val="000000" w:themeColor="text1"/>
          <w:szCs w:val="22"/>
        </w:rPr>
        <w:t>Noss</w:t>
      </w:r>
      <w:proofErr w:type="spellEnd"/>
      <w:r w:rsidRPr="00C64AEE">
        <w:rPr>
          <w:rFonts w:ascii="Times New Roman" w:hAnsi="Times New Roman"/>
          <w:color w:val="000000" w:themeColor="text1"/>
          <w:szCs w:val="22"/>
        </w:rPr>
        <w:t xml:space="preserve">, R., Hansen, M., Locke, H., Ellis, E. C., Jones, B., Barber, C. V., Hayes, R., </w:t>
      </w:r>
      <w:proofErr w:type="spellStart"/>
      <w:r w:rsidRPr="00C64AEE">
        <w:rPr>
          <w:rFonts w:ascii="Times New Roman" w:hAnsi="Times New Roman"/>
          <w:color w:val="000000" w:themeColor="text1"/>
          <w:szCs w:val="22"/>
        </w:rPr>
        <w:t>Kormos</w:t>
      </w:r>
      <w:proofErr w:type="spellEnd"/>
      <w:r w:rsidRPr="00C64AEE">
        <w:rPr>
          <w:rFonts w:ascii="Times New Roman" w:hAnsi="Times New Roman"/>
          <w:color w:val="000000" w:themeColor="text1"/>
          <w:szCs w:val="22"/>
        </w:rPr>
        <w:t xml:space="preserve">, C., Martin, V., Crist, E., … Saleem, M. (2017). An ecoregion-based approach to protecting half the terrestrial realm. </w:t>
      </w:r>
      <w:proofErr w:type="spellStart"/>
      <w:r w:rsidRPr="00C64AEE">
        <w:rPr>
          <w:rFonts w:ascii="Times New Roman" w:hAnsi="Times New Roman"/>
          <w:i/>
          <w:color w:val="000000" w:themeColor="text1"/>
          <w:szCs w:val="22"/>
        </w:rPr>
        <w:t>BioScience</w:t>
      </w:r>
      <w:proofErr w:type="spellEnd"/>
      <w:r w:rsidRPr="00C64AEE">
        <w:rPr>
          <w:rFonts w:ascii="Times New Roman" w:hAnsi="Times New Roman"/>
          <w:i/>
          <w:color w:val="000000" w:themeColor="text1"/>
          <w:szCs w:val="22"/>
        </w:rPr>
        <w:t>, 67</w:t>
      </w:r>
      <w:r w:rsidRPr="00C64AEE">
        <w:rPr>
          <w:rFonts w:ascii="Times New Roman" w:hAnsi="Times New Roman"/>
          <w:color w:val="000000" w:themeColor="text1"/>
          <w:szCs w:val="22"/>
        </w:rPr>
        <w:t>(6), 534–545. https://doi.org/10.1093/biosci/bix014</w:t>
      </w:r>
    </w:p>
    <w:p w14:paraId="17511FCE"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Fox, J., Weisberg, S., Price, B., Adler, D., Bates, D., Baud-</w:t>
      </w:r>
      <w:proofErr w:type="spellStart"/>
      <w:r w:rsidRPr="00C64AEE">
        <w:rPr>
          <w:rFonts w:ascii="Times New Roman" w:hAnsi="Times New Roman"/>
          <w:color w:val="000000" w:themeColor="text1"/>
          <w:szCs w:val="22"/>
        </w:rPr>
        <w:t>Bovy</w:t>
      </w:r>
      <w:proofErr w:type="spellEnd"/>
      <w:r w:rsidRPr="00C64AEE">
        <w:rPr>
          <w:rFonts w:ascii="Times New Roman" w:hAnsi="Times New Roman"/>
          <w:color w:val="000000" w:themeColor="text1"/>
          <w:szCs w:val="22"/>
        </w:rPr>
        <w:t xml:space="preserve">, G., </w:t>
      </w:r>
      <w:proofErr w:type="spellStart"/>
      <w:r w:rsidRPr="00C64AEE">
        <w:rPr>
          <w:rFonts w:ascii="Times New Roman" w:hAnsi="Times New Roman"/>
          <w:color w:val="000000" w:themeColor="text1"/>
          <w:szCs w:val="22"/>
        </w:rPr>
        <w:t>Bolker</w:t>
      </w:r>
      <w:proofErr w:type="spellEnd"/>
      <w:r w:rsidRPr="00C64AEE">
        <w:rPr>
          <w:rFonts w:ascii="Times New Roman" w:hAnsi="Times New Roman"/>
          <w:color w:val="000000" w:themeColor="text1"/>
          <w:szCs w:val="22"/>
        </w:rPr>
        <w:t xml:space="preserve">, B., Ellison, S., Firth, D., Friendly, M., </w:t>
      </w:r>
      <w:proofErr w:type="spellStart"/>
      <w:r w:rsidRPr="00C64AEE">
        <w:rPr>
          <w:rFonts w:ascii="Times New Roman" w:hAnsi="Times New Roman"/>
          <w:color w:val="000000" w:themeColor="text1"/>
          <w:szCs w:val="22"/>
        </w:rPr>
        <w:t>Gorjanc</w:t>
      </w:r>
      <w:proofErr w:type="spellEnd"/>
      <w:r w:rsidRPr="00C64AEE">
        <w:rPr>
          <w:rFonts w:ascii="Times New Roman" w:hAnsi="Times New Roman"/>
          <w:color w:val="000000" w:themeColor="text1"/>
          <w:szCs w:val="22"/>
        </w:rPr>
        <w:t xml:space="preserve">, G., Graves, S., </w:t>
      </w:r>
      <w:proofErr w:type="spellStart"/>
      <w:r w:rsidRPr="00C64AEE">
        <w:rPr>
          <w:rFonts w:ascii="Times New Roman" w:hAnsi="Times New Roman"/>
          <w:color w:val="000000" w:themeColor="text1"/>
          <w:szCs w:val="22"/>
        </w:rPr>
        <w:t>Heiberger</w:t>
      </w:r>
      <w:proofErr w:type="spellEnd"/>
      <w:r w:rsidRPr="00C64AEE">
        <w:rPr>
          <w:rFonts w:ascii="Times New Roman" w:hAnsi="Times New Roman"/>
          <w:color w:val="000000" w:themeColor="text1"/>
          <w:szCs w:val="22"/>
        </w:rPr>
        <w:t xml:space="preserve">, R., </w:t>
      </w:r>
      <w:proofErr w:type="spellStart"/>
      <w:r w:rsidRPr="00C64AEE">
        <w:rPr>
          <w:rFonts w:ascii="Times New Roman" w:hAnsi="Times New Roman"/>
          <w:color w:val="000000" w:themeColor="text1"/>
          <w:szCs w:val="22"/>
        </w:rPr>
        <w:t>Krivitsky</w:t>
      </w:r>
      <w:proofErr w:type="spellEnd"/>
      <w:r w:rsidRPr="00C64AEE">
        <w:rPr>
          <w:rFonts w:ascii="Times New Roman" w:hAnsi="Times New Roman"/>
          <w:color w:val="000000" w:themeColor="text1"/>
          <w:szCs w:val="22"/>
        </w:rPr>
        <w:t xml:space="preserve">, P., </w:t>
      </w:r>
      <w:proofErr w:type="spellStart"/>
      <w:r w:rsidRPr="00C64AEE">
        <w:rPr>
          <w:rFonts w:ascii="Times New Roman" w:hAnsi="Times New Roman"/>
          <w:color w:val="000000" w:themeColor="text1"/>
          <w:szCs w:val="22"/>
        </w:rPr>
        <w:t>Laboissiere</w:t>
      </w:r>
      <w:proofErr w:type="spellEnd"/>
      <w:r w:rsidRPr="00C64AEE">
        <w:rPr>
          <w:rFonts w:ascii="Times New Roman" w:hAnsi="Times New Roman"/>
          <w:color w:val="000000" w:themeColor="text1"/>
          <w:szCs w:val="22"/>
        </w:rPr>
        <w:t xml:space="preserve">, R., </w:t>
      </w:r>
      <w:proofErr w:type="spellStart"/>
      <w:r w:rsidRPr="00C64AEE">
        <w:rPr>
          <w:rFonts w:ascii="Times New Roman" w:hAnsi="Times New Roman"/>
          <w:color w:val="000000" w:themeColor="text1"/>
          <w:szCs w:val="22"/>
        </w:rPr>
        <w:t>Maechler</w:t>
      </w:r>
      <w:proofErr w:type="spellEnd"/>
      <w:r w:rsidRPr="00C64AEE">
        <w:rPr>
          <w:rFonts w:ascii="Times New Roman" w:hAnsi="Times New Roman"/>
          <w:color w:val="000000" w:themeColor="text1"/>
          <w:szCs w:val="22"/>
        </w:rPr>
        <w:t xml:space="preserve">, M., Monette, G., Murdoch, D., Nilsson, H., … R-Core. (2023). </w:t>
      </w:r>
      <w:r w:rsidRPr="00C64AEE">
        <w:rPr>
          <w:rFonts w:ascii="Times New Roman" w:hAnsi="Times New Roman"/>
          <w:i/>
          <w:color w:val="000000" w:themeColor="text1"/>
          <w:szCs w:val="22"/>
        </w:rPr>
        <w:t>car: Companion to Applied Regression (3.1-2) [Computer software].</w:t>
      </w:r>
      <w:r w:rsidRPr="00C64AEE">
        <w:rPr>
          <w:rFonts w:ascii="Times New Roman" w:hAnsi="Times New Roman"/>
          <w:color w:val="000000" w:themeColor="text1"/>
          <w:szCs w:val="22"/>
        </w:rPr>
        <w:t xml:space="preserve"> https://cran.r-project.org/web/packages/car/index.html</w:t>
      </w:r>
    </w:p>
    <w:p w14:paraId="1E3DE7D3"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 xml:space="preserve">Gilbert, M., </w:t>
      </w:r>
      <w:proofErr w:type="spellStart"/>
      <w:r w:rsidRPr="00C64AEE">
        <w:rPr>
          <w:rFonts w:ascii="Times New Roman" w:hAnsi="Times New Roman"/>
          <w:color w:val="000000" w:themeColor="text1"/>
          <w:szCs w:val="22"/>
        </w:rPr>
        <w:t>Cinardi</w:t>
      </w:r>
      <w:proofErr w:type="spellEnd"/>
      <w:r w:rsidRPr="00C64AEE">
        <w:rPr>
          <w:rFonts w:ascii="Times New Roman" w:hAnsi="Times New Roman"/>
          <w:color w:val="000000" w:themeColor="text1"/>
          <w:szCs w:val="22"/>
        </w:rPr>
        <w:t xml:space="preserve">, G., Da Re, D., </w:t>
      </w:r>
      <w:proofErr w:type="spellStart"/>
      <w:r w:rsidRPr="00C64AEE">
        <w:rPr>
          <w:rFonts w:ascii="Times New Roman" w:hAnsi="Times New Roman"/>
          <w:color w:val="000000" w:themeColor="text1"/>
          <w:szCs w:val="22"/>
        </w:rPr>
        <w:t>Wint</w:t>
      </w:r>
      <w:proofErr w:type="spellEnd"/>
      <w:r w:rsidRPr="00C64AEE">
        <w:rPr>
          <w:rFonts w:ascii="Times New Roman" w:hAnsi="Times New Roman"/>
          <w:color w:val="000000" w:themeColor="text1"/>
          <w:szCs w:val="22"/>
        </w:rPr>
        <w:t xml:space="preserve">, W. G. R., </w:t>
      </w:r>
      <w:proofErr w:type="spellStart"/>
      <w:r w:rsidRPr="00C64AEE">
        <w:rPr>
          <w:rFonts w:ascii="Times New Roman" w:hAnsi="Times New Roman"/>
          <w:color w:val="000000" w:themeColor="text1"/>
          <w:szCs w:val="22"/>
        </w:rPr>
        <w:t>Wisser</w:t>
      </w:r>
      <w:proofErr w:type="spellEnd"/>
      <w:r w:rsidRPr="00C64AEE">
        <w:rPr>
          <w:rFonts w:ascii="Times New Roman" w:hAnsi="Times New Roman"/>
          <w:color w:val="000000" w:themeColor="text1"/>
          <w:szCs w:val="22"/>
        </w:rPr>
        <w:t xml:space="preserve">, D., &amp; Robinson, T. P. (2022a). Global cattle distribution in 2015 (5 minutes of arc) (Version V1) [dataset]. </w:t>
      </w:r>
      <w:r w:rsidRPr="00C64AEE">
        <w:rPr>
          <w:rFonts w:ascii="Times New Roman" w:hAnsi="Times New Roman"/>
          <w:i/>
          <w:color w:val="000000" w:themeColor="text1"/>
          <w:szCs w:val="22"/>
        </w:rPr>
        <w:t>Harvard Dataverse.</w:t>
      </w:r>
      <w:r w:rsidRPr="00C64AEE">
        <w:rPr>
          <w:rFonts w:ascii="Times New Roman" w:hAnsi="Times New Roman"/>
          <w:color w:val="000000" w:themeColor="text1"/>
          <w:szCs w:val="22"/>
        </w:rPr>
        <w:t xml:space="preserve"> https://doi.org/10.7910/DVN/LHBICE</w:t>
      </w:r>
    </w:p>
    <w:p w14:paraId="47F346CB" w14:textId="77777777" w:rsidR="00D61777" w:rsidRPr="00C64AEE" w:rsidRDefault="00D61777" w:rsidP="00D61777">
      <w:pPr>
        <w:ind w:left="283" w:hanging="283"/>
        <w:jc w:val="left"/>
        <w:rPr>
          <w:rFonts w:ascii="Times New Roman" w:hAnsi="Times New Roman"/>
          <w:color w:val="000000" w:themeColor="text1"/>
          <w:szCs w:val="22"/>
          <w:u w:val="single"/>
        </w:rPr>
      </w:pPr>
      <w:r w:rsidRPr="00DC1EEB">
        <w:rPr>
          <w:rFonts w:ascii="Times New Roman" w:hAnsi="Times New Roman"/>
          <w:color w:val="000000" w:themeColor="text1"/>
          <w:szCs w:val="22"/>
          <w:lang w:val="de-DE"/>
        </w:rPr>
        <w:t xml:space="preserve">Gilbert, M., </w:t>
      </w:r>
      <w:proofErr w:type="spellStart"/>
      <w:r w:rsidRPr="00DC1EEB">
        <w:rPr>
          <w:rFonts w:ascii="Times New Roman" w:hAnsi="Times New Roman"/>
          <w:color w:val="000000" w:themeColor="text1"/>
          <w:szCs w:val="22"/>
          <w:lang w:val="de-DE"/>
        </w:rPr>
        <w:t>Cinardi</w:t>
      </w:r>
      <w:proofErr w:type="spellEnd"/>
      <w:r w:rsidRPr="00DC1EEB">
        <w:rPr>
          <w:rFonts w:ascii="Times New Roman" w:hAnsi="Times New Roman"/>
          <w:color w:val="000000" w:themeColor="text1"/>
          <w:szCs w:val="22"/>
          <w:lang w:val="de-DE"/>
        </w:rPr>
        <w:t xml:space="preserve">, G., Da Re, D., </w:t>
      </w:r>
      <w:proofErr w:type="spellStart"/>
      <w:r w:rsidRPr="00DC1EEB">
        <w:rPr>
          <w:rFonts w:ascii="Times New Roman" w:hAnsi="Times New Roman"/>
          <w:color w:val="000000" w:themeColor="text1"/>
          <w:szCs w:val="22"/>
          <w:lang w:val="de-DE"/>
        </w:rPr>
        <w:t>Wint</w:t>
      </w:r>
      <w:proofErr w:type="spellEnd"/>
      <w:r w:rsidRPr="00DC1EEB">
        <w:rPr>
          <w:rFonts w:ascii="Times New Roman" w:hAnsi="Times New Roman"/>
          <w:color w:val="000000" w:themeColor="text1"/>
          <w:szCs w:val="22"/>
          <w:lang w:val="de-DE"/>
        </w:rPr>
        <w:t xml:space="preserve">, W. G. R., Wisser, D., &amp; Robinson, T. P. (2022b). </w:t>
      </w:r>
      <w:r w:rsidRPr="00C64AEE">
        <w:rPr>
          <w:rFonts w:ascii="Times New Roman" w:hAnsi="Times New Roman"/>
          <w:color w:val="000000" w:themeColor="text1"/>
          <w:szCs w:val="22"/>
        </w:rPr>
        <w:t xml:space="preserve">Global </w:t>
      </w:r>
      <w:proofErr w:type="gramStart"/>
      <w:r w:rsidRPr="00C64AEE">
        <w:rPr>
          <w:rFonts w:ascii="Times New Roman" w:hAnsi="Times New Roman"/>
          <w:color w:val="000000" w:themeColor="text1"/>
          <w:szCs w:val="22"/>
        </w:rPr>
        <w:t>goats</w:t>
      </w:r>
      <w:proofErr w:type="gramEnd"/>
      <w:r w:rsidRPr="00C64AEE">
        <w:rPr>
          <w:rFonts w:ascii="Times New Roman" w:hAnsi="Times New Roman"/>
          <w:color w:val="000000" w:themeColor="text1"/>
          <w:szCs w:val="22"/>
        </w:rPr>
        <w:t xml:space="preserve"> distribution in 2015 (5 minutes of arc) (Version V1) [dataset]. </w:t>
      </w:r>
      <w:r w:rsidRPr="00C64AEE">
        <w:rPr>
          <w:rFonts w:ascii="Times New Roman" w:hAnsi="Times New Roman"/>
          <w:i/>
          <w:color w:val="000000" w:themeColor="text1"/>
          <w:szCs w:val="22"/>
        </w:rPr>
        <w:t>Harvard Dataverse.</w:t>
      </w:r>
      <w:r w:rsidRPr="00C64AEE">
        <w:rPr>
          <w:rFonts w:ascii="Times New Roman" w:hAnsi="Times New Roman"/>
          <w:color w:val="000000" w:themeColor="text1"/>
          <w:szCs w:val="22"/>
        </w:rPr>
        <w:t xml:space="preserve"> https://doi.org/10.7910/DVN/YYG6ET</w:t>
      </w:r>
    </w:p>
    <w:p w14:paraId="5AEFBBFA"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 xml:space="preserve">Gilbert, M., </w:t>
      </w:r>
      <w:proofErr w:type="spellStart"/>
      <w:r w:rsidRPr="00C64AEE">
        <w:rPr>
          <w:rFonts w:ascii="Times New Roman" w:hAnsi="Times New Roman"/>
          <w:color w:val="000000" w:themeColor="text1"/>
          <w:szCs w:val="22"/>
        </w:rPr>
        <w:t>Cinardi</w:t>
      </w:r>
      <w:proofErr w:type="spellEnd"/>
      <w:r w:rsidRPr="00C64AEE">
        <w:rPr>
          <w:rFonts w:ascii="Times New Roman" w:hAnsi="Times New Roman"/>
          <w:color w:val="000000" w:themeColor="text1"/>
          <w:szCs w:val="22"/>
        </w:rPr>
        <w:t xml:space="preserve">, G., Da Re, D., </w:t>
      </w:r>
      <w:proofErr w:type="spellStart"/>
      <w:r w:rsidRPr="00C64AEE">
        <w:rPr>
          <w:rFonts w:ascii="Times New Roman" w:hAnsi="Times New Roman"/>
          <w:color w:val="000000" w:themeColor="text1"/>
          <w:szCs w:val="22"/>
        </w:rPr>
        <w:t>Wint</w:t>
      </w:r>
      <w:proofErr w:type="spellEnd"/>
      <w:r w:rsidRPr="00C64AEE">
        <w:rPr>
          <w:rFonts w:ascii="Times New Roman" w:hAnsi="Times New Roman"/>
          <w:color w:val="000000" w:themeColor="text1"/>
          <w:szCs w:val="22"/>
        </w:rPr>
        <w:t xml:space="preserve">, W. G. R., </w:t>
      </w:r>
      <w:proofErr w:type="spellStart"/>
      <w:r w:rsidRPr="00C64AEE">
        <w:rPr>
          <w:rFonts w:ascii="Times New Roman" w:hAnsi="Times New Roman"/>
          <w:color w:val="000000" w:themeColor="text1"/>
          <w:szCs w:val="22"/>
        </w:rPr>
        <w:t>Wisser</w:t>
      </w:r>
      <w:proofErr w:type="spellEnd"/>
      <w:r w:rsidRPr="00C64AEE">
        <w:rPr>
          <w:rFonts w:ascii="Times New Roman" w:hAnsi="Times New Roman"/>
          <w:color w:val="000000" w:themeColor="text1"/>
          <w:szCs w:val="22"/>
        </w:rPr>
        <w:t xml:space="preserve">, D., &amp; Robinson, T. P. (2022c). Global sheep distribution in 2015 (5 minutes of arc) (Version V1) [dataset]. </w:t>
      </w:r>
      <w:r w:rsidRPr="00C64AEE">
        <w:rPr>
          <w:rFonts w:ascii="Times New Roman" w:hAnsi="Times New Roman"/>
          <w:i/>
          <w:color w:val="000000" w:themeColor="text1"/>
          <w:szCs w:val="22"/>
        </w:rPr>
        <w:t>Harvard Dataverse.</w:t>
      </w:r>
      <w:r w:rsidRPr="00C64AEE">
        <w:rPr>
          <w:rFonts w:ascii="Times New Roman" w:hAnsi="Times New Roman"/>
          <w:color w:val="000000" w:themeColor="text1"/>
          <w:szCs w:val="22"/>
        </w:rPr>
        <w:t xml:space="preserve"> https://doi.org/10.7910/DVN/VZOYHM</w:t>
      </w:r>
    </w:p>
    <w:p w14:paraId="3A0B44AE"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 xml:space="preserve">IGN. (2021). </w:t>
      </w:r>
      <w:r w:rsidRPr="00C64AEE">
        <w:rPr>
          <w:rFonts w:ascii="Times New Roman" w:hAnsi="Times New Roman"/>
          <w:i/>
          <w:color w:val="000000" w:themeColor="text1"/>
          <w:szCs w:val="22"/>
        </w:rPr>
        <w:t xml:space="preserve">Instituto </w:t>
      </w:r>
      <w:proofErr w:type="spellStart"/>
      <w:r w:rsidRPr="00C64AEE">
        <w:rPr>
          <w:rFonts w:ascii="Times New Roman" w:hAnsi="Times New Roman"/>
          <w:i/>
          <w:color w:val="000000" w:themeColor="text1"/>
          <w:szCs w:val="22"/>
        </w:rPr>
        <w:t>Geográfico</w:t>
      </w:r>
      <w:proofErr w:type="spellEnd"/>
      <w:r w:rsidRPr="00C64AEE">
        <w:rPr>
          <w:rFonts w:ascii="Times New Roman" w:hAnsi="Times New Roman"/>
          <w:i/>
          <w:color w:val="000000" w:themeColor="text1"/>
          <w:szCs w:val="22"/>
        </w:rPr>
        <w:t xml:space="preserve"> Nacional de la República Argentina (IGN), </w:t>
      </w:r>
      <w:proofErr w:type="spellStart"/>
      <w:r w:rsidRPr="00C64AEE">
        <w:rPr>
          <w:rFonts w:ascii="Times New Roman" w:hAnsi="Times New Roman"/>
          <w:i/>
          <w:color w:val="000000" w:themeColor="text1"/>
          <w:szCs w:val="22"/>
        </w:rPr>
        <w:t>Capas</w:t>
      </w:r>
      <w:proofErr w:type="spellEnd"/>
      <w:r w:rsidRPr="00C64AEE">
        <w:rPr>
          <w:rFonts w:ascii="Times New Roman" w:hAnsi="Times New Roman"/>
          <w:i/>
          <w:color w:val="000000" w:themeColor="text1"/>
          <w:szCs w:val="22"/>
        </w:rPr>
        <w:t xml:space="preserve"> SIG</w:t>
      </w:r>
      <w:r w:rsidRPr="00C64AEE">
        <w:rPr>
          <w:rFonts w:ascii="Times New Roman" w:hAnsi="Times New Roman"/>
          <w:color w:val="000000" w:themeColor="text1"/>
          <w:szCs w:val="22"/>
        </w:rPr>
        <w:t xml:space="preserve"> [Shapefile]. https://www.ign.gob.ar/NuestrasActividades/InformacionGeoespacial/CapasSIG</w:t>
      </w:r>
    </w:p>
    <w:p w14:paraId="5D569F66" w14:textId="77777777" w:rsidR="00D61777" w:rsidRPr="00C64AEE" w:rsidRDefault="00D61777" w:rsidP="00D61777">
      <w:pPr>
        <w:ind w:left="283" w:hanging="283"/>
        <w:jc w:val="left"/>
        <w:rPr>
          <w:rFonts w:ascii="Times New Roman" w:hAnsi="Times New Roman"/>
          <w:color w:val="000000" w:themeColor="text1"/>
          <w:szCs w:val="22"/>
        </w:rPr>
      </w:pPr>
      <w:r w:rsidRPr="00C64AEE">
        <w:rPr>
          <w:rFonts w:ascii="Times New Roman" w:hAnsi="Times New Roman"/>
          <w:color w:val="000000" w:themeColor="text1"/>
          <w:szCs w:val="22"/>
        </w:rPr>
        <w:t xml:space="preserve">IGN. (n.d.). </w:t>
      </w:r>
      <w:proofErr w:type="spellStart"/>
      <w:r w:rsidRPr="00C64AEE">
        <w:rPr>
          <w:rFonts w:ascii="Times New Roman" w:hAnsi="Times New Roman"/>
          <w:i/>
          <w:color w:val="000000" w:themeColor="text1"/>
          <w:szCs w:val="22"/>
        </w:rPr>
        <w:t>Información</w:t>
      </w:r>
      <w:proofErr w:type="spellEnd"/>
      <w:r w:rsidRPr="00C64AEE">
        <w:rPr>
          <w:rFonts w:ascii="Times New Roman" w:hAnsi="Times New Roman"/>
          <w:i/>
          <w:color w:val="000000" w:themeColor="text1"/>
          <w:szCs w:val="22"/>
        </w:rPr>
        <w:t xml:space="preserve"> </w:t>
      </w:r>
      <w:proofErr w:type="gramStart"/>
      <w:r w:rsidRPr="00C64AEE">
        <w:rPr>
          <w:rFonts w:ascii="Times New Roman" w:hAnsi="Times New Roman"/>
          <w:i/>
          <w:color w:val="000000" w:themeColor="text1"/>
          <w:szCs w:val="22"/>
        </w:rPr>
        <w:t>geográfica.</w:t>
      </w:r>
      <w:r w:rsidRPr="00C64AEE">
        <w:rPr>
          <w:rFonts w:ascii="Times New Roman" w:hAnsi="Times New Roman"/>
          <w:color w:val="000000" w:themeColor="text1"/>
          <w:szCs w:val="22"/>
        </w:rPr>
        <w:t>https://www.ign.gob.ar/NuestrasActividades/Geografia/DatosArgentina/OrigenDelNombre</w:t>
      </w:r>
      <w:proofErr w:type="gramEnd"/>
    </w:p>
    <w:p w14:paraId="5F2E043D" w14:textId="77777777" w:rsidR="00D61777" w:rsidRPr="00C64AEE" w:rsidRDefault="00D61777" w:rsidP="00D61777">
      <w:pPr>
        <w:ind w:left="283" w:hanging="283"/>
        <w:jc w:val="left"/>
        <w:rPr>
          <w:rFonts w:ascii="Times New Roman" w:hAnsi="Times New Roman"/>
          <w:color w:val="000000" w:themeColor="text1"/>
          <w:szCs w:val="22"/>
          <w:u w:val="single"/>
          <w:lang w:val="de-DE"/>
        </w:rPr>
      </w:pPr>
      <w:r w:rsidRPr="00C64AEE">
        <w:rPr>
          <w:rFonts w:ascii="Times New Roman" w:hAnsi="Times New Roman"/>
          <w:color w:val="000000" w:themeColor="text1"/>
          <w:szCs w:val="22"/>
        </w:rPr>
        <w:t xml:space="preserve">INDEC. (2022). </w:t>
      </w:r>
      <w:r w:rsidRPr="00C64AEE">
        <w:rPr>
          <w:rFonts w:ascii="Times New Roman" w:hAnsi="Times New Roman"/>
          <w:i/>
          <w:color w:val="000000" w:themeColor="text1"/>
          <w:szCs w:val="22"/>
        </w:rPr>
        <w:t xml:space="preserve">Instituto Nacional de </w:t>
      </w:r>
      <w:proofErr w:type="spellStart"/>
      <w:r w:rsidRPr="00C64AEE">
        <w:rPr>
          <w:rFonts w:ascii="Times New Roman" w:hAnsi="Times New Roman"/>
          <w:i/>
          <w:color w:val="000000" w:themeColor="text1"/>
          <w:szCs w:val="22"/>
        </w:rPr>
        <w:t>Estadística</w:t>
      </w:r>
      <w:proofErr w:type="spellEnd"/>
      <w:r w:rsidRPr="00C64AEE">
        <w:rPr>
          <w:rFonts w:ascii="Times New Roman" w:hAnsi="Times New Roman"/>
          <w:i/>
          <w:color w:val="000000" w:themeColor="text1"/>
          <w:szCs w:val="22"/>
        </w:rPr>
        <w:t xml:space="preserve"> y Censos (INDEC), Censo Nacional de Población, </w:t>
      </w:r>
      <w:proofErr w:type="spellStart"/>
      <w:r w:rsidRPr="00C64AEE">
        <w:rPr>
          <w:rFonts w:ascii="Times New Roman" w:hAnsi="Times New Roman"/>
          <w:i/>
          <w:color w:val="000000" w:themeColor="text1"/>
          <w:szCs w:val="22"/>
        </w:rPr>
        <w:t>Hogares</w:t>
      </w:r>
      <w:proofErr w:type="spellEnd"/>
      <w:r w:rsidRPr="00C64AEE">
        <w:rPr>
          <w:rFonts w:ascii="Times New Roman" w:hAnsi="Times New Roman"/>
          <w:i/>
          <w:color w:val="000000" w:themeColor="text1"/>
          <w:szCs w:val="22"/>
        </w:rPr>
        <w:t xml:space="preserve"> y </w:t>
      </w:r>
      <w:proofErr w:type="spellStart"/>
      <w:r w:rsidRPr="00C64AEE">
        <w:rPr>
          <w:rFonts w:ascii="Times New Roman" w:hAnsi="Times New Roman"/>
          <w:i/>
          <w:color w:val="000000" w:themeColor="text1"/>
          <w:szCs w:val="22"/>
        </w:rPr>
        <w:t>Viviendas</w:t>
      </w:r>
      <w:proofErr w:type="spellEnd"/>
      <w:r w:rsidRPr="00C64AEE">
        <w:rPr>
          <w:rFonts w:ascii="Times New Roman" w:hAnsi="Times New Roman"/>
          <w:i/>
          <w:color w:val="000000" w:themeColor="text1"/>
          <w:szCs w:val="22"/>
        </w:rPr>
        <w:t xml:space="preserve"> 2022. </w:t>
      </w:r>
      <w:proofErr w:type="spellStart"/>
      <w:r w:rsidRPr="00C64AEE">
        <w:rPr>
          <w:rFonts w:ascii="Times New Roman" w:hAnsi="Times New Roman"/>
          <w:i/>
          <w:color w:val="000000" w:themeColor="text1"/>
          <w:szCs w:val="22"/>
          <w:lang w:val="de-DE"/>
        </w:rPr>
        <w:t>Resultados</w:t>
      </w:r>
      <w:proofErr w:type="spellEnd"/>
      <w:r w:rsidRPr="00C64AEE">
        <w:rPr>
          <w:rFonts w:ascii="Times New Roman" w:hAnsi="Times New Roman"/>
          <w:i/>
          <w:color w:val="000000" w:themeColor="text1"/>
          <w:szCs w:val="22"/>
          <w:lang w:val="de-DE"/>
        </w:rPr>
        <w:t xml:space="preserve"> </w:t>
      </w:r>
      <w:proofErr w:type="spellStart"/>
      <w:r w:rsidRPr="00C64AEE">
        <w:rPr>
          <w:rFonts w:ascii="Times New Roman" w:hAnsi="Times New Roman"/>
          <w:i/>
          <w:color w:val="000000" w:themeColor="text1"/>
          <w:szCs w:val="22"/>
          <w:lang w:val="de-DE"/>
        </w:rPr>
        <w:t>definitivos</w:t>
      </w:r>
      <w:proofErr w:type="spellEnd"/>
      <w:r w:rsidRPr="00C64AEE">
        <w:rPr>
          <w:rFonts w:ascii="Times New Roman" w:hAnsi="Times New Roman"/>
          <w:i/>
          <w:color w:val="000000" w:themeColor="text1"/>
          <w:szCs w:val="22"/>
          <w:lang w:val="de-DE"/>
        </w:rPr>
        <w:t>.</w:t>
      </w:r>
      <w:r w:rsidRPr="00C64AEE">
        <w:rPr>
          <w:rFonts w:ascii="Times New Roman" w:hAnsi="Times New Roman"/>
          <w:color w:val="000000" w:themeColor="text1"/>
          <w:szCs w:val="22"/>
          <w:lang w:val="de-DE"/>
        </w:rPr>
        <w:t xml:space="preserve"> https://www.indec.gob.ar/indec/web/Nivel4-Tema-2-41-165</w:t>
      </w:r>
    </w:p>
    <w:p w14:paraId="03657F7E"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 xml:space="preserve">Jackman. (2024). </w:t>
      </w:r>
      <w:proofErr w:type="spellStart"/>
      <w:r w:rsidRPr="00C64AEE">
        <w:rPr>
          <w:rFonts w:ascii="Times New Roman" w:hAnsi="Times New Roman"/>
          <w:i/>
          <w:color w:val="000000" w:themeColor="text1"/>
          <w:szCs w:val="22"/>
        </w:rPr>
        <w:t>pscl</w:t>
      </w:r>
      <w:proofErr w:type="spellEnd"/>
      <w:r w:rsidRPr="00C64AEE">
        <w:rPr>
          <w:rFonts w:ascii="Times New Roman" w:hAnsi="Times New Roman"/>
          <w:i/>
          <w:color w:val="000000" w:themeColor="text1"/>
          <w:szCs w:val="22"/>
        </w:rPr>
        <w:t xml:space="preserve"> package—</w:t>
      </w:r>
      <w:proofErr w:type="spellStart"/>
      <w:r w:rsidRPr="00C64AEE">
        <w:rPr>
          <w:rFonts w:ascii="Times New Roman" w:hAnsi="Times New Roman"/>
          <w:i/>
          <w:color w:val="000000" w:themeColor="text1"/>
          <w:szCs w:val="22"/>
        </w:rPr>
        <w:t>RDocumentation</w:t>
      </w:r>
      <w:proofErr w:type="spellEnd"/>
      <w:r w:rsidRPr="00C64AEE">
        <w:rPr>
          <w:rFonts w:ascii="Times New Roman" w:hAnsi="Times New Roman"/>
          <w:i/>
          <w:color w:val="000000" w:themeColor="text1"/>
          <w:szCs w:val="22"/>
        </w:rPr>
        <w:t xml:space="preserve"> (1.5.9) [R</w:t>
      </w:r>
      <w:proofErr w:type="gramStart"/>
      <w:r w:rsidRPr="00C64AEE">
        <w:rPr>
          <w:rFonts w:ascii="Times New Roman" w:hAnsi="Times New Roman"/>
          <w:i/>
          <w:color w:val="000000" w:themeColor="text1"/>
          <w:szCs w:val="22"/>
        </w:rPr>
        <w:t>].</w:t>
      </w:r>
      <w:r w:rsidRPr="00C64AEE">
        <w:rPr>
          <w:rFonts w:ascii="Times New Roman" w:hAnsi="Times New Roman"/>
          <w:color w:val="000000" w:themeColor="text1"/>
          <w:szCs w:val="22"/>
        </w:rPr>
        <w:t>https://www.rdocumentation.org/packages/pscl/versions/1.5.9</w:t>
      </w:r>
      <w:proofErr w:type="gramEnd"/>
    </w:p>
    <w:p w14:paraId="02759E5C" w14:textId="4B932D40" w:rsidR="00DC1EEB" w:rsidRDefault="00DC1EEB" w:rsidP="00DC1EEB">
      <w:pPr>
        <w:widowControl w:val="0"/>
        <w:spacing w:line="480" w:lineRule="auto"/>
        <w:ind w:left="283" w:hanging="283"/>
        <w:jc w:val="left"/>
        <w:rPr>
          <w:rFonts w:ascii="Times New Roman" w:hAnsi="Times New Roman"/>
          <w:color w:val="000000" w:themeColor="text1"/>
          <w:szCs w:val="22"/>
        </w:rPr>
      </w:pPr>
      <w:r w:rsidRPr="00AD090A">
        <w:rPr>
          <w:rFonts w:ascii="Times New Roman" w:hAnsi="Times New Roman"/>
          <w:color w:val="000000" w:themeColor="text1"/>
          <w:szCs w:val="22"/>
        </w:rPr>
        <w:t xml:space="preserve">Llanos, R., Travaini, A., Montanelli, S., &amp; Crespo, E. (2014). </w:t>
      </w:r>
      <w:proofErr w:type="spellStart"/>
      <w:r w:rsidRPr="00AD090A">
        <w:rPr>
          <w:rFonts w:ascii="Times New Roman" w:hAnsi="Times New Roman"/>
          <w:color w:val="000000" w:themeColor="text1"/>
          <w:szCs w:val="22"/>
        </w:rPr>
        <w:t>Estructura</w:t>
      </w:r>
      <w:proofErr w:type="spellEnd"/>
      <w:r w:rsidRPr="00AD090A">
        <w:rPr>
          <w:rFonts w:ascii="Times New Roman" w:hAnsi="Times New Roman"/>
          <w:color w:val="000000" w:themeColor="text1"/>
          <w:szCs w:val="22"/>
        </w:rPr>
        <w:t xml:space="preserve"> de </w:t>
      </w:r>
      <w:proofErr w:type="spellStart"/>
      <w:r w:rsidRPr="00AD090A">
        <w:rPr>
          <w:rFonts w:ascii="Times New Roman" w:hAnsi="Times New Roman"/>
          <w:color w:val="000000" w:themeColor="text1"/>
          <w:szCs w:val="22"/>
        </w:rPr>
        <w:t>edades</w:t>
      </w:r>
      <w:proofErr w:type="spellEnd"/>
      <w:r w:rsidRPr="00AD090A">
        <w:rPr>
          <w:rFonts w:ascii="Times New Roman" w:hAnsi="Times New Roman"/>
          <w:color w:val="000000" w:themeColor="text1"/>
          <w:szCs w:val="22"/>
        </w:rPr>
        <w:t xml:space="preserve"> de pumas (Puma </w:t>
      </w:r>
      <w:r w:rsidRPr="00AD090A">
        <w:rPr>
          <w:rFonts w:ascii="Times New Roman" w:hAnsi="Times New Roman"/>
          <w:color w:val="000000" w:themeColor="text1"/>
          <w:szCs w:val="22"/>
        </w:rPr>
        <w:lastRenderedPageBreak/>
        <w:t xml:space="preserve">concolor) </w:t>
      </w:r>
      <w:proofErr w:type="spellStart"/>
      <w:r w:rsidRPr="00AD090A">
        <w:rPr>
          <w:rFonts w:ascii="Times New Roman" w:hAnsi="Times New Roman"/>
          <w:color w:val="000000" w:themeColor="text1"/>
          <w:szCs w:val="22"/>
        </w:rPr>
        <w:t>cazados</w:t>
      </w:r>
      <w:proofErr w:type="spellEnd"/>
      <w:r w:rsidRPr="00AD090A">
        <w:rPr>
          <w:rFonts w:ascii="Times New Roman" w:hAnsi="Times New Roman"/>
          <w:color w:val="000000" w:themeColor="text1"/>
          <w:szCs w:val="22"/>
        </w:rPr>
        <w:t xml:space="preserve"> bajo </w:t>
      </w:r>
      <w:proofErr w:type="spellStart"/>
      <w:r w:rsidRPr="00AD090A">
        <w:rPr>
          <w:rFonts w:ascii="Times New Roman" w:hAnsi="Times New Roman"/>
          <w:color w:val="000000" w:themeColor="text1"/>
          <w:szCs w:val="22"/>
        </w:rPr>
        <w:t>el</w:t>
      </w:r>
      <w:proofErr w:type="spellEnd"/>
      <w:r w:rsidRPr="00AD090A">
        <w:rPr>
          <w:rFonts w:ascii="Times New Roman" w:hAnsi="Times New Roman"/>
          <w:color w:val="000000" w:themeColor="text1"/>
          <w:szCs w:val="22"/>
        </w:rPr>
        <w:t xml:space="preserve"> </w:t>
      </w:r>
      <w:proofErr w:type="spellStart"/>
      <w:r w:rsidRPr="00AD090A">
        <w:rPr>
          <w:rFonts w:ascii="Times New Roman" w:hAnsi="Times New Roman"/>
          <w:color w:val="000000" w:themeColor="text1"/>
          <w:szCs w:val="22"/>
        </w:rPr>
        <w:t>sistema</w:t>
      </w:r>
      <w:proofErr w:type="spellEnd"/>
      <w:r w:rsidRPr="00AD090A">
        <w:rPr>
          <w:rFonts w:ascii="Times New Roman" w:hAnsi="Times New Roman"/>
          <w:color w:val="000000" w:themeColor="text1"/>
          <w:szCs w:val="22"/>
        </w:rPr>
        <w:t xml:space="preserve"> de </w:t>
      </w:r>
      <w:proofErr w:type="spellStart"/>
      <w:r w:rsidRPr="00AD090A">
        <w:rPr>
          <w:rFonts w:ascii="Times New Roman" w:hAnsi="Times New Roman"/>
          <w:color w:val="000000" w:themeColor="text1"/>
          <w:szCs w:val="22"/>
        </w:rPr>
        <w:t>remoción</w:t>
      </w:r>
      <w:proofErr w:type="spellEnd"/>
      <w:r w:rsidRPr="00AD090A">
        <w:rPr>
          <w:rFonts w:ascii="Times New Roman" w:hAnsi="Times New Roman"/>
          <w:color w:val="000000" w:themeColor="text1"/>
          <w:szCs w:val="22"/>
        </w:rPr>
        <w:t xml:space="preserve"> </w:t>
      </w:r>
      <w:proofErr w:type="spellStart"/>
      <w:r w:rsidRPr="00AD090A">
        <w:rPr>
          <w:rFonts w:ascii="Times New Roman" w:hAnsi="Times New Roman"/>
          <w:color w:val="000000" w:themeColor="text1"/>
          <w:szCs w:val="22"/>
        </w:rPr>
        <w:t>por</w:t>
      </w:r>
      <w:proofErr w:type="spellEnd"/>
      <w:r w:rsidRPr="00AD090A">
        <w:rPr>
          <w:rFonts w:ascii="Times New Roman" w:hAnsi="Times New Roman"/>
          <w:color w:val="000000" w:themeColor="text1"/>
          <w:szCs w:val="22"/>
        </w:rPr>
        <w:t xml:space="preserve"> </w:t>
      </w:r>
      <w:proofErr w:type="spellStart"/>
      <w:r w:rsidRPr="00AD090A">
        <w:rPr>
          <w:rFonts w:ascii="Times New Roman" w:hAnsi="Times New Roman"/>
          <w:color w:val="000000" w:themeColor="text1"/>
          <w:szCs w:val="22"/>
        </w:rPr>
        <w:t>recompensas</w:t>
      </w:r>
      <w:proofErr w:type="spellEnd"/>
      <w:r w:rsidRPr="00AD090A">
        <w:rPr>
          <w:rFonts w:ascii="Times New Roman" w:hAnsi="Times New Roman"/>
          <w:color w:val="000000" w:themeColor="text1"/>
          <w:szCs w:val="22"/>
        </w:rPr>
        <w:t xml:space="preserve"> </w:t>
      </w:r>
      <w:proofErr w:type="spellStart"/>
      <w:r w:rsidRPr="00AD090A">
        <w:rPr>
          <w:rFonts w:ascii="Times New Roman" w:hAnsi="Times New Roman"/>
          <w:color w:val="000000" w:themeColor="text1"/>
          <w:szCs w:val="22"/>
        </w:rPr>
        <w:t>en</w:t>
      </w:r>
      <w:proofErr w:type="spellEnd"/>
      <w:r w:rsidRPr="00AD090A">
        <w:rPr>
          <w:rFonts w:ascii="Times New Roman" w:hAnsi="Times New Roman"/>
          <w:color w:val="000000" w:themeColor="text1"/>
          <w:szCs w:val="22"/>
        </w:rPr>
        <w:t xml:space="preserve"> Patagonia. ¿</w:t>
      </w:r>
      <w:proofErr w:type="spellStart"/>
      <w:r w:rsidRPr="00AD090A">
        <w:rPr>
          <w:rFonts w:ascii="Times New Roman" w:hAnsi="Times New Roman"/>
          <w:color w:val="000000" w:themeColor="text1"/>
          <w:szCs w:val="22"/>
        </w:rPr>
        <w:t>Selectividad</w:t>
      </w:r>
      <w:proofErr w:type="spellEnd"/>
      <w:r w:rsidRPr="00AD090A">
        <w:rPr>
          <w:rFonts w:ascii="Times New Roman" w:hAnsi="Times New Roman"/>
          <w:color w:val="000000" w:themeColor="text1"/>
          <w:szCs w:val="22"/>
        </w:rPr>
        <w:t xml:space="preserve"> u </w:t>
      </w:r>
      <w:proofErr w:type="spellStart"/>
      <w:r w:rsidRPr="00AD090A">
        <w:rPr>
          <w:rFonts w:ascii="Times New Roman" w:hAnsi="Times New Roman"/>
          <w:color w:val="000000" w:themeColor="text1"/>
          <w:szCs w:val="22"/>
        </w:rPr>
        <w:t>oportunismo</w:t>
      </w:r>
      <w:proofErr w:type="spellEnd"/>
      <w:r w:rsidRPr="00AD090A">
        <w:rPr>
          <w:rFonts w:ascii="Times New Roman" w:hAnsi="Times New Roman"/>
          <w:color w:val="000000" w:themeColor="text1"/>
          <w:szCs w:val="22"/>
        </w:rPr>
        <w:t xml:space="preserve"> </w:t>
      </w:r>
      <w:proofErr w:type="spellStart"/>
      <w:r w:rsidRPr="00AD090A">
        <w:rPr>
          <w:rFonts w:ascii="Times New Roman" w:hAnsi="Times New Roman"/>
          <w:color w:val="000000" w:themeColor="text1"/>
          <w:szCs w:val="22"/>
        </w:rPr>
        <w:t>en</w:t>
      </w:r>
      <w:proofErr w:type="spellEnd"/>
      <w:r w:rsidRPr="00AD090A">
        <w:rPr>
          <w:rFonts w:ascii="Times New Roman" w:hAnsi="Times New Roman"/>
          <w:color w:val="000000" w:themeColor="text1"/>
          <w:szCs w:val="22"/>
        </w:rPr>
        <w:t xml:space="preserve"> la </w:t>
      </w:r>
      <w:proofErr w:type="spellStart"/>
      <w:r w:rsidRPr="00AD090A">
        <w:rPr>
          <w:rFonts w:ascii="Times New Roman" w:hAnsi="Times New Roman"/>
          <w:color w:val="000000" w:themeColor="text1"/>
          <w:szCs w:val="22"/>
        </w:rPr>
        <w:t>captura</w:t>
      </w:r>
      <w:proofErr w:type="spellEnd"/>
      <w:r w:rsidRPr="00AD090A">
        <w:rPr>
          <w:rFonts w:ascii="Times New Roman" w:hAnsi="Times New Roman"/>
          <w:color w:val="000000" w:themeColor="text1"/>
          <w:szCs w:val="22"/>
        </w:rPr>
        <w:t xml:space="preserve">? </w:t>
      </w:r>
      <w:proofErr w:type="spellStart"/>
      <w:r w:rsidRPr="00AD090A">
        <w:rPr>
          <w:rFonts w:ascii="Times New Roman" w:hAnsi="Times New Roman"/>
          <w:i/>
          <w:color w:val="000000" w:themeColor="text1"/>
          <w:szCs w:val="22"/>
        </w:rPr>
        <w:t>Ecología</w:t>
      </w:r>
      <w:proofErr w:type="spellEnd"/>
      <w:r w:rsidRPr="00AD090A">
        <w:rPr>
          <w:rFonts w:ascii="Times New Roman" w:hAnsi="Times New Roman"/>
          <w:i/>
          <w:color w:val="000000" w:themeColor="text1"/>
          <w:szCs w:val="22"/>
        </w:rPr>
        <w:t xml:space="preserve"> Austral</w:t>
      </w:r>
      <w:r w:rsidRPr="00AD090A">
        <w:rPr>
          <w:rFonts w:ascii="Times New Roman" w:hAnsi="Times New Roman"/>
          <w:color w:val="000000" w:themeColor="text1"/>
          <w:szCs w:val="22"/>
        </w:rPr>
        <w:t xml:space="preserve">, </w:t>
      </w:r>
      <w:r w:rsidRPr="00AD090A">
        <w:rPr>
          <w:rFonts w:ascii="Times New Roman" w:hAnsi="Times New Roman"/>
          <w:i/>
          <w:color w:val="000000" w:themeColor="text1"/>
          <w:szCs w:val="22"/>
        </w:rPr>
        <w:t>24</w:t>
      </w:r>
      <w:r w:rsidRPr="00AD090A">
        <w:rPr>
          <w:rFonts w:ascii="Times New Roman" w:hAnsi="Times New Roman"/>
          <w:color w:val="000000" w:themeColor="text1"/>
          <w:szCs w:val="22"/>
        </w:rPr>
        <w:t>(3), 311–319. https://doi.org/10.25260/EA.14.24.3.0.8</w:t>
      </w:r>
    </w:p>
    <w:p w14:paraId="67D8A464" w14:textId="31897C63" w:rsidR="00D61777" w:rsidRPr="00C64AEE" w:rsidRDefault="00D61777" w:rsidP="00D61777">
      <w:pPr>
        <w:ind w:left="283" w:hanging="283"/>
        <w:jc w:val="left"/>
        <w:rPr>
          <w:rFonts w:ascii="Times New Roman" w:hAnsi="Times New Roman"/>
          <w:color w:val="000000" w:themeColor="text1"/>
          <w:szCs w:val="22"/>
        </w:rPr>
      </w:pPr>
      <w:r w:rsidRPr="00C64AEE">
        <w:rPr>
          <w:rFonts w:ascii="Times New Roman" w:hAnsi="Times New Roman"/>
          <w:color w:val="000000" w:themeColor="text1"/>
          <w:szCs w:val="22"/>
        </w:rPr>
        <w:t xml:space="preserve">Nanni et al. (2024). Mapping opportunities and barriers for coexistence between people and pumas in the Argentine Dry Chaco. </w:t>
      </w:r>
      <w:r w:rsidRPr="00C64AEE">
        <w:rPr>
          <w:rFonts w:ascii="Times New Roman" w:hAnsi="Times New Roman"/>
          <w:i/>
          <w:color w:val="000000" w:themeColor="text1"/>
          <w:szCs w:val="22"/>
        </w:rPr>
        <w:t>Running title: Human-puma coexistence in the Chaco</w:t>
      </w:r>
      <w:r w:rsidRPr="00C64AEE">
        <w:rPr>
          <w:rFonts w:ascii="Times New Roman" w:hAnsi="Times New Roman"/>
          <w:color w:val="000000" w:themeColor="text1"/>
          <w:szCs w:val="22"/>
        </w:rPr>
        <w:t>, under review.</w:t>
      </w:r>
    </w:p>
    <w:p w14:paraId="7D278331"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 xml:space="preserve">Robin, X., </w:t>
      </w:r>
      <w:proofErr w:type="spellStart"/>
      <w:r w:rsidRPr="00C64AEE">
        <w:rPr>
          <w:rFonts w:ascii="Times New Roman" w:hAnsi="Times New Roman"/>
          <w:color w:val="000000" w:themeColor="text1"/>
          <w:szCs w:val="22"/>
        </w:rPr>
        <w:t>Turck</w:t>
      </w:r>
      <w:proofErr w:type="spellEnd"/>
      <w:r w:rsidRPr="00C64AEE">
        <w:rPr>
          <w:rFonts w:ascii="Times New Roman" w:hAnsi="Times New Roman"/>
          <w:color w:val="000000" w:themeColor="text1"/>
          <w:szCs w:val="22"/>
        </w:rPr>
        <w:t xml:space="preserve">, N., </w:t>
      </w:r>
      <w:proofErr w:type="spellStart"/>
      <w:r w:rsidRPr="00C64AEE">
        <w:rPr>
          <w:rFonts w:ascii="Times New Roman" w:hAnsi="Times New Roman"/>
          <w:color w:val="000000" w:themeColor="text1"/>
          <w:szCs w:val="22"/>
        </w:rPr>
        <w:t>Hainard</w:t>
      </w:r>
      <w:proofErr w:type="spellEnd"/>
      <w:r w:rsidRPr="00C64AEE">
        <w:rPr>
          <w:rFonts w:ascii="Times New Roman" w:hAnsi="Times New Roman"/>
          <w:color w:val="000000" w:themeColor="text1"/>
          <w:szCs w:val="22"/>
        </w:rPr>
        <w:t xml:space="preserve">, A., </w:t>
      </w:r>
      <w:proofErr w:type="spellStart"/>
      <w:r w:rsidRPr="00C64AEE">
        <w:rPr>
          <w:rFonts w:ascii="Times New Roman" w:hAnsi="Times New Roman"/>
          <w:color w:val="000000" w:themeColor="text1"/>
          <w:szCs w:val="22"/>
        </w:rPr>
        <w:t>Tiberti</w:t>
      </w:r>
      <w:proofErr w:type="spellEnd"/>
      <w:r w:rsidRPr="00C64AEE">
        <w:rPr>
          <w:rFonts w:ascii="Times New Roman" w:hAnsi="Times New Roman"/>
          <w:color w:val="000000" w:themeColor="text1"/>
          <w:szCs w:val="22"/>
        </w:rPr>
        <w:t xml:space="preserve">, N., </w:t>
      </w:r>
      <w:proofErr w:type="spellStart"/>
      <w:r w:rsidRPr="00C64AEE">
        <w:rPr>
          <w:rFonts w:ascii="Times New Roman" w:hAnsi="Times New Roman"/>
          <w:color w:val="000000" w:themeColor="text1"/>
          <w:szCs w:val="22"/>
        </w:rPr>
        <w:t>Lisacek</w:t>
      </w:r>
      <w:proofErr w:type="spellEnd"/>
      <w:r w:rsidRPr="00C64AEE">
        <w:rPr>
          <w:rFonts w:ascii="Times New Roman" w:hAnsi="Times New Roman"/>
          <w:color w:val="000000" w:themeColor="text1"/>
          <w:szCs w:val="22"/>
        </w:rPr>
        <w:t xml:space="preserve">, F., Sanchez, J.-C., Müller, M., &amp; CI), Z. B. (2023). </w:t>
      </w:r>
      <w:proofErr w:type="spellStart"/>
      <w:r w:rsidRPr="00C64AEE">
        <w:rPr>
          <w:rFonts w:ascii="Times New Roman" w:hAnsi="Times New Roman"/>
          <w:i/>
          <w:color w:val="000000" w:themeColor="text1"/>
          <w:szCs w:val="22"/>
        </w:rPr>
        <w:t>pROC</w:t>
      </w:r>
      <w:proofErr w:type="spellEnd"/>
      <w:r w:rsidRPr="00C64AEE">
        <w:rPr>
          <w:rFonts w:ascii="Times New Roman" w:hAnsi="Times New Roman"/>
          <w:i/>
          <w:color w:val="000000" w:themeColor="text1"/>
          <w:szCs w:val="22"/>
        </w:rPr>
        <w:t>: Display and Analyze ROC Curves (1.18.5) [Computer software].</w:t>
      </w:r>
      <w:r w:rsidRPr="00C64AEE">
        <w:rPr>
          <w:rFonts w:ascii="Times New Roman" w:hAnsi="Times New Roman"/>
          <w:color w:val="000000" w:themeColor="text1"/>
          <w:szCs w:val="22"/>
        </w:rPr>
        <w:t xml:space="preserve"> https://cran.r-project.org/web/packages/pROC/index.html</w:t>
      </w:r>
    </w:p>
    <w:p w14:paraId="6FE0DA18"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 xml:space="preserve">Rostro-García, S., </w:t>
      </w:r>
      <w:proofErr w:type="spellStart"/>
      <w:r w:rsidRPr="00C64AEE">
        <w:rPr>
          <w:rFonts w:ascii="Times New Roman" w:hAnsi="Times New Roman"/>
          <w:color w:val="000000" w:themeColor="text1"/>
          <w:szCs w:val="22"/>
        </w:rPr>
        <w:t>Tharchen</w:t>
      </w:r>
      <w:proofErr w:type="spellEnd"/>
      <w:r w:rsidRPr="00C64AEE">
        <w:rPr>
          <w:rFonts w:ascii="Times New Roman" w:hAnsi="Times New Roman"/>
          <w:color w:val="000000" w:themeColor="text1"/>
          <w:szCs w:val="22"/>
        </w:rPr>
        <w:t xml:space="preserve">, L., </w:t>
      </w:r>
      <w:proofErr w:type="spellStart"/>
      <w:r w:rsidRPr="00C64AEE">
        <w:rPr>
          <w:rFonts w:ascii="Times New Roman" w:hAnsi="Times New Roman"/>
          <w:color w:val="000000" w:themeColor="text1"/>
          <w:szCs w:val="22"/>
        </w:rPr>
        <w:t>Abade</w:t>
      </w:r>
      <w:proofErr w:type="spellEnd"/>
      <w:r w:rsidRPr="00C64AEE">
        <w:rPr>
          <w:rFonts w:ascii="Times New Roman" w:hAnsi="Times New Roman"/>
          <w:color w:val="000000" w:themeColor="text1"/>
          <w:szCs w:val="22"/>
        </w:rPr>
        <w:t xml:space="preserve">, L., </w:t>
      </w:r>
      <w:proofErr w:type="spellStart"/>
      <w:r w:rsidRPr="00C64AEE">
        <w:rPr>
          <w:rFonts w:ascii="Times New Roman" w:hAnsi="Times New Roman"/>
          <w:color w:val="000000" w:themeColor="text1"/>
          <w:szCs w:val="22"/>
        </w:rPr>
        <w:t>Astaras</w:t>
      </w:r>
      <w:proofErr w:type="spellEnd"/>
      <w:r w:rsidRPr="00C64AEE">
        <w:rPr>
          <w:rFonts w:ascii="Times New Roman" w:hAnsi="Times New Roman"/>
          <w:color w:val="000000" w:themeColor="text1"/>
          <w:szCs w:val="22"/>
        </w:rPr>
        <w:t xml:space="preserve">, C., Cushman, S. A., &amp; Macdonald, D. W. (2016). Scale dependence of felid predation risk: Identifying predictors of livestock kills by tiger and leopard in Bhutan. </w:t>
      </w:r>
      <w:r w:rsidRPr="00C64AEE">
        <w:rPr>
          <w:rFonts w:ascii="Times New Roman" w:hAnsi="Times New Roman"/>
          <w:i/>
          <w:color w:val="000000" w:themeColor="text1"/>
          <w:szCs w:val="22"/>
        </w:rPr>
        <w:t>Landscape Ecology, 31</w:t>
      </w:r>
      <w:r w:rsidRPr="00C64AEE">
        <w:rPr>
          <w:rFonts w:ascii="Times New Roman" w:hAnsi="Times New Roman"/>
          <w:color w:val="000000" w:themeColor="text1"/>
          <w:szCs w:val="22"/>
        </w:rPr>
        <w:t>(6), 1277–1298. https://doi.org/10.1007/s10980-015-0335-9</w:t>
      </w:r>
    </w:p>
    <w:p w14:paraId="201BCF1F" w14:textId="77777777" w:rsidR="00D61777" w:rsidRPr="00C64AEE" w:rsidRDefault="00D61777" w:rsidP="00D61777">
      <w:pPr>
        <w:ind w:left="283" w:hanging="283"/>
        <w:jc w:val="left"/>
        <w:rPr>
          <w:rFonts w:ascii="Times New Roman" w:hAnsi="Times New Roman"/>
          <w:color w:val="000000" w:themeColor="text1"/>
          <w:szCs w:val="22"/>
          <w:u w:val="single"/>
        </w:rPr>
      </w:pPr>
      <w:proofErr w:type="spellStart"/>
      <w:r w:rsidRPr="00C64AEE">
        <w:rPr>
          <w:rFonts w:ascii="Times New Roman" w:hAnsi="Times New Roman"/>
          <w:color w:val="000000" w:themeColor="text1"/>
          <w:szCs w:val="22"/>
        </w:rPr>
        <w:t>Schiavina</w:t>
      </w:r>
      <w:proofErr w:type="spellEnd"/>
      <w:r w:rsidRPr="00C64AEE">
        <w:rPr>
          <w:rFonts w:ascii="Times New Roman" w:hAnsi="Times New Roman"/>
          <w:color w:val="000000" w:themeColor="text1"/>
          <w:szCs w:val="22"/>
        </w:rPr>
        <w:t xml:space="preserve">, M., Freire, S., </w:t>
      </w:r>
      <w:proofErr w:type="spellStart"/>
      <w:r w:rsidRPr="00C64AEE">
        <w:rPr>
          <w:rFonts w:ascii="Times New Roman" w:hAnsi="Times New Roman"/>
          <w:color w:val="000000" w:themeColor="text1"/>
          <w:szCs w:val="22"/>
        </w:rPr>
        <w:t>Carioli</w:t>
      </w:r>
      <w:proofErr w:type="spellEnd"/>
      <w:r w:rsidRPr="00C64AEE">
        <w:rPr>
          <w:rFonts w:ascii="Times New Roman" w:hAnsi="Times New Roman"/>
          <w:color w:val="000000" w:themeColor="text1"/>
          <w:szCs w:val="22"/>
        </w:rPr>
        <w:t xml:space="preserve">, A., &amp; MacManus, K. (2023). GHS-POP R2023A - GHS population grid multitemporal (1975-2030) [dataset]. </w:t>
      </w:r>
      <w:r w:rsidRPr="00C64AEE">
        <w:rPr>
          <w:rFonts w:ascii="Times New Roman" w:hAnsi="Times New Roman"/>
          <w:i/>
          <w:color w:val="000000" w:themeColor="text1"/>
          <w:szCs w:val="22"/>
        </w:rPr>
        <w:t>European Commission, Joint Research Centre (JRC</w:t>
      </w:r>
      <w:proofErr w:type="gramStart"/>
      <w:r w:rsidRPr="00C64AEE">
        <w:rPr>
          <w:rFonts w:ascii="Times New Roman" w:hAnsi="Times New Roman"/>
          <w:i/>
          <w:color w:val="000000" w:themeColor="text1"/>
          <w:szCs w:val="22"/>
        </w:rPr>
        <w:t>).</w:t>
      </w:r>
      <w:r w:rsidRPr="00C64AEE">
        <w:rPr>
          <w:rFonts w:ascii="Times New Roman" w:hAnsi="Times New Roman"/>
          <w:color w:val="000000" w:themeColor="text1"/>
          <w:szCs w:val="22"/>
        </w:rPr>
        <w:t>https://doi.org/10.2905/2FF68A52-5B5B-4A22-8F40-C41DA8332CFE</w:t>
      </w:r>
      <w:proofErr w:type="gramEnd"/>
    </w:p>
    <w:p w14:paraId="65E58A3D"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UNEP-WCMC &amp; IUCN. (2023). Protected Planet: The World Database on Protected Areas (WDPA) [dataset]. https://doi.org/www.protectedplanet.net</w:t>
      </w:r>
    </w:p>
    <w:p w14:paraId="31F525EB" w14:textId="77777777" w:rsidR="00D61777" w:rsidRPr="00C64AEE" w:rsidRDefault="00D61777" w:rsidP="00D61777">
      <w:pPr>
        <w:ind w:left="283" w:hanging="283"/>
        <w:jc w:val="left"/>
        <w:rPr>
          <w:rFonts w:ascii="Times New Roman" w:hAnsi="Times New Roman"/>
          <w:color w:val="000000" w:themeColor="text1"/>
          <w:szCs w:val="22"/>
          <w:u w:val="single"/>
        </w:rPr>
      </w:pPr>
      <w:proofErr w:type="spellStart"/>
      <w:r w:rsidRPr="00C64AEE">
        <w:rPr>
          <w:rFonts w:ascii="Times New Roman" w:hAnsi="Times New Roman"/>
          <w:color w:val="000000" w:themeColor="text1"/>
          <w:szCs w:val="22"/>
        </w:rPr>
        <w:t>Zanaga</w:t>
      </w:r>
      <w:proofErr w:type="spellEnd"/>
      <w:r w:rsidRPr="00C64AEE">
        <w:rPr>
          <w:rFonts w:ascii="Times New Roman" w:hAnsi="Times New Roman"/>
          <w:color w:val="000000" w:themeColor="text1"/>
          <w:szCs w:val="22"/>
        </w:rPr>
        <w:t xml:space="preserve">, Van De </w:t>
      </w:r>
      <w:proofErr w:type="spellStart"/>
      <w:r w:rsidRPr="00C64AEE">
        <w:rPr>
          <w:rFonts w:ascii="Times New Roman" w:hAnsi="Times New Roman"/>
          <w:color w:val="000000" w:themeColor="text1"/>
          <w:szCs w:val="22"/>
        </w:rPr>
        <w:t>Kerchove</w:t>
      </w:r>
      <w:proofErr w:type="spellEnd"/>
      <w:r w:rsidRPr="00C64AEE">
        <w:rPr>
          <w:rFonts w:ascii="Times New Roman" w:hAnsi="Times New Roman"/>
          <w:color w:val="000000" w:themeColor="text1"/>
          <w:szCs w:val="22"/>
        </w:rPr>
        <w:t xml:space="preserve">, </w:t>
      </w:r>
      <w:proofErr w:type="spellStart"/>
      <w:r w:rsidRPr="00C64AEE">
        <w:rPr>
          <w:rFonts w:ascii="Times New Roman" w:hAnsi="Times New Roman"/>
          <w:color w:val="000000" w:themeColor="text1"/>
          <w:szCs w:val="22"/>
        </w:rPr>
        <w:t>Daems</w:t>
      </w:r>
      <w:proofErr w:type="spellEnd"/>
      <w:r w:rsidRPr="00C64AEE">
        <w:rPr>
          <w:rFonts w:ascii="Times New Roman" w:hAnsi="Times New Roman"/>
          <w:color w:val="000000" w:themeColor="text1"/>
          <w:szCs w:val="22"/>
        </w:rPr>
        <w:t xml:space="preserve">, De </w:t>
      </w:r>
      <w:proofErr w:type="spellStart"/>
      <w:r w:rsidRPr="00C64AEE">
        <w:rPr>
          <w:rFonts w:ascii="Times New Roman" w:hAnsi="Times New Roman"/>
          <w:color w:val="000000" w:themeColor="text1"/>
          <w:szCs w:val="22"/>
        </w:rPr>
        <w:t>Keersmaecker</w:t>
      </w:r>
      <w:proofErr w:type="spellEnd"/>
      <w:r w:rsidRPr="00C64AEE">
        <w:rPr>
          <w:rFonts w:ascii="Times New Roman" w:hAnsi="Times New Roman"/>
          <w:color w:val="000000" w:themeColor="text1"/>
          <w:szCs w:val="22"/>
        </w:rPr>
        <w:t xml:space="preserve">, </w:t>
      </w:r>
      <w:proofErr w:type="spellStart"/>
      <w:r w:rsidRPr="00C64AEE">
        <w:rPr>
          <w:rFonts w:ascii="Times New Roman" w:hAnsi="Times New Roman"/>
          <w:color w:val="000000" w:themeColor="text1"/>
          <w:szCs w:val="22"/>
        </w:rPr>
        <w:t>Brockmann</w:t>
      </w:r>
      <w:proofErr w:type="spellEnd"/>
      <w:r w:rsidRPr="00C64AEE">
        <w:rPr>
          <w:rFonts w:ascii="Times New Roman" w:hAnsi="Times New Roman"/>
          <w:color w:val="000000" w:themeColor="text1"/>
          <w:szCs w:val="22"/>
        </w:rPr>
        <w:t xml:space="preserve">, </w:t>
      </w:r>
      <w:proofErr w:type="spellStart"/>
      <w:r w:rsidRPr="00C64AEE">
        <w:rPr>
          <w:rFonts w:ascii="Times New Roman" w:hAnsi="Times New Roman"/>
          <w:color w:val="000000" w:themeColor="text1"/>
          <w:szCs w:val="22"/>
        </w:rPr>
        <w:t>Kirches</w:t>
      </w:r>
      <w:proofErr w:type="spellEnd"/>
      <w:r w:rsidRPr="00C64AEE">
        <w:rPr>
          <w:rFonts w:ascii="Times New Roman" w:hAnsi="Times New Roman"/>
          <w:color w:val="000000" w:themeColor="text1"/>
          <w:szCs w:val="22"/>
        </w:rPr>
        <w:t xml:space="preserve">, </w:t>
      </w:r>
      <w:proofErr w:type="spellStart"/>
      <w:r w:rsidRPr="00C64AEE">
        <w:rPr>
          <w:rFonts w:ascii="Times New Roman" w:hAnsi="Times New Roman"/>
          <w:color w:val="000000" w:themeColor="text1"/>
          <w:szCs w:val="22"/>
        </w:rPr>
        <w:t>Wevers</w:t>
      </w:r>
      <w:proofErr w:type="spellEnd"/>
      <w:r w:rsidRPr="00C64AEE">
        <w:rPr>
          <w:rFonts w:ascii="Times New Roman" w:hAnsi="Times New Roman"/>
          <w:color w:val="000000" w:themeColor="text1"/>
          <w:szCs w:val="22"/>
        </w:rPr>
        <w:t xml:space="preserve">, Cartus, Santoro, Fritz, </w:t>
      </w:r>
      <w:proofErr w:type="spellStart"/>
      <w:r w:rsidRPr="00C64AEE">
        <w:rPr>
          <w:rFonts w:ascii="Times New Roman" w:hAnsi="Times New Roman"/>
          <w:color w:val="000000" w:themeColor="text1"/>
          <w:szCs w:val="22"/>
        </w:rPr>
        <w:t>Lesiv</w:t>
      </w:r>
      <w:proofErr w:type="spellEnd"/>
      <w:r w:rsidRPr="00C64AEE">
        <w:rPr>
          <w:rFonts w:ascii="Times New Roman" w:hAnsi="Times New Roman"/>
          <w:color w:val="000000" w:themeColor="text1"/>
          <w:szCs w:val="22"/>
        </w:rPr>
        <w:t xml:space="preserve">, Herold, </w:t>
      </w:r>
      <w:proofErr w:type="spellStart"/>
      <w:r w:rsidRPr="00C64AEE">
        <w:rPr>
          <w:rFonts w:ascii="Times New Roman" w:hAnsi="Times New Roman"/>
          <w:color w:val="000000" w:themeColor="text1"/>
          <w:szCs w:val="22"/>
        </w:rPr>
        <w:t>Tsendbazar</w:t>
      </w:r>
      <w:proofErr w:type="spellEnd"/>
      <w:r w:rsidRPr="00C64AEE">
        <w:rPr>
          <w:rFonts w:ascii="Times New Roman" w:hAnsi="Times New Roman"/>
          <w:color w:val="000000" w:themeColor="text1"/>
          <w:szCs w:val="22"/>
        </w:rPr>
        <w:t xml:space="preserve">, Xu, </w:t>
      </w:r>
      <w:proofErr w:type="spellStart"/>
      <w:r w:rsidRPr="00C64AEE">
        <w:rPr>
          <w:rFonts w:ascii="Times New Roman" w:hAnsi="Times New Roman"/>
          <w:color w:val="000000" w:themeColor="text1"/>
          <w:szCs w:val="22"/>
        </w:rPr>
        <w:t>Ramoino</w:t>
      </w:r>
      <w:proofErr w:type="spellEnd"/>
      <w:r w:rsidRPr="00C64AEE">
        <w:rPr>
          <w:rFonts w:ascii="Times New Roman" w:hAnsi="Times New Roman"/>
          <w:color w:val="000000" w:themeColor="text1"/>
          <w:szCs w:val="22"/>
        </w:rPr>
        <w:t xml:space="preserve">, &amp; </w:t>
      </w:r>
      <w:proofErr w:type="spellStart"/>
      <w:r w:rsidRPr="00C64AEE">
        <w:rPr>
          <w:rFonts w:ascii="Times New Roman" w:hAnsi="Times New Roman"/>
          <w:color w:val="000000" w:themeColor="text1"/>
          <w:szCs w:val="22"/>
        </w:rPr>
        <w:t>Arino</w:t>
      </w:r>
      <w:proofErr w:type="spellEnd"/>
      <w:r w:rsidRPr="00C64AEE">
        <w:rPr>
          <w:rFonts w:ascii="Times New Roman" w:hAnsi="Times New Roman"/>
          <w:color w:val="000000" w:themeColor="text1"/>
          <w:szCs w:val="22"/>
        </w:rPr>
        <w:t xml:space="preserve">. (2022). ESA </w:t>
      </w:r>
      <w:proofErr w:type="spellStart"/>
      <w:r w:rsidRPr="00C64AEE">
        <w:rPr>
          <w:rFonts w:ascii="Times New Roman" w:hAnsi="Times New Roman"/>
          <w:color w:val="000000" w:themeColor="text1"/>
          <w:szCs w:val="22"/>
        </w:rPr>
        <w:t>WorldCover</w:t>
      </w:r>
      <w:proofErr w:type="spellEnd"/>
      <w:r w:rsidRPr="00C64AEE">
        <w:rPr>
          <w:rFonts w:ascii="Times New Roman" w:hAnsi="Times New Roman"/>
          <w:color w:val="000000" w:themeColor="text1"/>
          <w:szCs w:val="22"/>
        </w:rPr>
        <w:t xml:space="preserve"> 10m 2021 v200 [dataset]. https://doi.org/10.5281/zenodo.7254221</w:t>
      </w:r>
    </w:p>
    <w:p w14:paraId="24BC8775" w14:textId="77777777" w:rsidR="00D61777" w:rsidRPr="00C64AEE" w:rsidRDefault="00D61777" w:rsidP="00D61777">
      <w:pPr>
        <w:ind w:left="283" w:hanging="283"/>
        <w:jc w:val="left"/>
        <w:rPr>
          <w:rFonts w:ascii="Times New Roman" w:hAnsi="Times New Roman"/>
          <w:color w:val="000000" w:themeColor="text1"/>
          <w:szCs w:val="22"/>
          <w:u w:val="single"/>
        </w:rPr>
      </w:pPr>
      <w:r w:rsidRPr="00C64AEE">
        <w:rPr>
          <w:rFonts w:ascii="Times New Roman" w:hAnsi="Times New Roman"/>
          <w:color w:val="000000" w:themeColor="text1"/>
          <w:szCs w:val="22"/>
        </w:rPr>
        <w:t xml:space="preserve">Zarbá, L., </w:t>
      </w:r>
      <w:proofErr w:type="spellStart"/>
      <w:r w:rsidRPr="00C64AEE">
        <w:rPr>
          <w:rFonts w:ascii="Times New Roman" w:hAnsi="Times New Roman"/>
          <w:color w:val="000000" w:themeColor="text1"/>
          <w:szCs w:val="22"/>
        </w:rPr>
        <w:t>Piquer</w:t>
      </w:r>
      <w:proofErr w:type="spellEnd"/>
      <w:r w:rsidRPr="00C64AEE">
        <w:rPr>
          <w:rFonts w:ascii="Times New Roman" w:hAnsi="Times New Roman"/>
          <w:color w:val="000000" w:themeColor="text1"/>
          <w:szCs w:val="22"/>
        </w:rPr>
        <w:t xml:space="preserve">-Rodríguez, M., Boillat, S., Levers, C., </w:t>
      </w:r>
      <w:proofErr w:type="spellStart"/>
      <w:r w:rsidRPr="00C64AEE">
        <w:rPr>
          <w:rFonts w:ascii="Times New Roman" w:hAnsi="Times New Roman"/>
          <w:color w:val="000000" w:themeColor="text1"/>
          <w:szCs w:val="22"/>
        </w:rPr>
        <w:t>Gasparri</w:t>
      </w:r>
      <w:proofErr w:type="spellEnd"/>
      <w:r w:rsidRPr="00C64AEE">
        <w:rPr>
          <w:rFonts w:ascii="Times New Roman" w:hAnsi="Times New Roman"/>
          <w:color w:val="000000" w:themeColor="text1"/>
          <w:szCs w:val="22"/>
        </w:rPr>
        <w:t>, I., Aide, T. M., Álvarez-</w:t>
      </w:r>
      <w:proofErr w:type="spellStart"/>
      <w:r w:rsidRPr="00C64AEE">
        <w:rPr>
          <w:rFonts w:ascii="Times New Roman" w:hAnsi="Times New Roman"/>
          <w:color w:val="000000" w:themeColor="text1"/>
          <w:szCs w:val="22"/>
        </w:rPr>
        <w:t>Berríos</w:t>
      </w:r>
      <w:proofErr w:type="spellEnd"/>
      <w:r w:rsidRPr="00C64AEE">
        <w:rPr>
          <w:rFonts w:ascii="Times New Roman" w:hAnsi="Times New Roman"/>
          <w:color w:val="000000" w:themeColor="text1"/>
          <w:szCs w:val="22"/>
        </w:rPr>
        <w:t xml:space="preserve">, N., Anderson, L., Araoz, E., Arima, E., </w:t>
      </w:r>
      <w:proofErr w:type="spellStart"/>
      <w:r w:rsidRPr="00C64AEE">
        <w:rPr>
          <w:rFonts w:ascii="Times New Roman" w:hAnsi="Times New Roman"/>
          <w:color w:val="000000" w:themeColor="text1"/>
          <w:szCs w:val="22"/>
        </w:rPr>
        <w:t>Batistella</w:t>
      </w:r>
      <w:proofErr w:type="spellEnd"/>
      <w:r w:rsidRPr="00C64AEE">
        <w:rPr>
          <w:rFonts w:ascii="Times New Roman" w:hAnsi="Times New Roman"/>
          <w:color w:val="000000" w:themeColor="text1"/>
          <w:szCs w:val="22"/>
        </w:rPr>
        <w:t>, M., Calderón-</w:t>
      </w:r>
      <w:proofErr w:type="spellStart"/>
      <w:r w:rsidRPr="00C64AEE">
        <w:rPr>
          <w:rFonts w:ascii="Times New Roman" w:hAnsi="Times New Roman"/>
          <w:color w:val="000000" w:themeColor="text1"/>
          <w:szCs w:val="22"/>
        </w:rPr>
        <w:t>Loor</w:t>
      </w:r>
      <w:proofErr w:type="spellEnd"/>
      <w:r w:rsidRPr="00C64AEE">
        <w:rPr>
          <w:rFonts w:ascii="Times New Roman" w:hAnsi="Times New Roman"/>
          <w:color w:val="000000" w:themeColor="text1"/>
          <w:szCs w:val="22"/>
        </w:rPr>
        <w:t xml:space="preserve">, M., </w:t>
      </w:r>
      <w:proofErr w:type="spellStart"/>
      <w:r w:rsidRPr="00C64AEE">
        <w:rPr>
          <w:rFonts w:ascii="Times New Roman" w:hAnsi="Times New Roman"/>
          <w:color w:val="000000" w:themeColor="text1"/>
          <w:szCs w:val="22"/>
        </w:rPr>
        <w:t>Echeverría</w:t>
      </w:r>
      <w:proofErr w:type="spellEnd"/>
      <w:r w:rsidRPr="00C64AEE">
        <w:rPr>
          <w:rFonts w:ascii="Times New Roman" w:hAnsi="Times New Roman"/>
          <w:color w:val="000000" w:themeColor="text1"/>
          <w:szCs w:val="22"/>
        </w:rPr>
        <w:t>, C., Gonzalez-</w:t>
      </w:r>
      <w:proofErr w:type="spellStart"/>
      <w:r w:rsidRPr="00C64AEE">
        <w:rPr>
          <w:rFonts w:ascii="Times New Roman" w:hAnsi="Times New Roman"/>
          <w:color w:val="000000" w:themeColor="text1"/>
          <w:szCs w:val="22"/>
        </w:rPr>
        <w:t>Roglich</w:t>
      </w:r>
      <w:proofErr w:type="spellEnd"/>
      <w:r w:rsidRPr="00C64AEE">
        <w:rPr>
          <w:rFonts w:ascii="Times New Roman" w:hAnsi="Times New Roman"/>
          <w:color w:val="000000" w:themeColor="text1"/>
          <w:szCs w:val="22"/>
        </w:rPr>
        <w:t xml:space="preserve">, M., </w:t>
      </w:r>
      <w:proofErr w:type="spellStart"/>
      <w:r w:rsidRPr="00C64AEE">
        <w:rPr>
          <w:rFonts w:ascii="Times New Roman" w:hAnsi="Times New Roman"/>
          <w:color w:val="000000" w:themeColor="text1"/>
          <w:szCs w:val="22"/>
        </w:rPr>
        <w:t>Jobbágy</w:t>
      </w:r>
      <w:proofErr w:type="spellEnd"/>
      <w:r w:rsidRPr="00C64AEE">
        <w:rPr>
          <w:rFonts w:ascii="Times New Roman" w:hAnsi="Times New Roman"/>
          <w:color w:val="000000" w:themeColor="text1"/>
          <w:szCs w:val="22"/>
        </w:rPr>
        <w:t xml:space="preserve">, E., </w:t>
      </w:r>
      <w:proofErr w:type="spellStart"/>
      <w:r w:rsidRPr="00C64AEE">
        <w:rPr>
          <w:rFonts w:ascii="Times New Roman" w:hAnsi="Times New Roman"/>
          <w:color w:val="000000" w:themeColor="text1"/>
          <w:szCs w:val="22"/>
        </w:rPr>
        <w:t>Mathez-Stiefel</w:t>
      </w:r>
      <w:proofErr w:type="spellEnd"/>
      <w:r w:rsidRPr="00C64AEE">
        <w:rPr>
          <w:rFonts w:ascii="Times New Roman" w:hAnsi="Times New Roman"/>
          <w:color w:val="000000" w:themeColor="text1"/>
          <w:szCs w:val="22"/>
        </w:rPr>
        <w:t xml:space="preserve">, S.-L., Ramirez-Reyes, C., Pacheco, A., </w:t>
      </w:r>
      <w:proofErr w:type="spellStart"/>
      <w:r w:rsidRPr="00C64AEE">
        <w:rPr>
          <w:rFonts w:ascii="Times New Roman" w:hAnsi="Times New Roman"/>
          <w:color w:val="000000" w:themeColor="text1"/>
          <w:szCs w:val="22"/>
        </w:rPr>
        <w:t>Vallejos</w:t>
      </w:r>
      <w:proofErr w:type="spellEnd"/>
      <w:r w:rsidRPr="00C64AEE">
        <w:rPr>
          <w:rFonts w:ascii="Times New Roman" w:hAnsi="Times New Roman"/>
          <w:color w:val="000000" w:themeColor="text1"/>
          <w:szCs w:val="22"/>
        </w:rPr>
        <w:t xml:space="preserve">, M., … Grau, R. (2022). Mapping and characterizing social-ecological land systems of South America. </w:t>
      </w:r>
      <w:r w:rsidRPr="00C64AEE">
        <w:rPr>
          <w:rFonts w:ascii="Times New Roman" w:hAnsi="Times New Roman"/>
          <w:i/>
          <w:color w:val="000000" w:themeColor="text1"/>
          <w:szCs w:val="22"/>
        </w:rPr>
        <w:t>Ecology and Society, 27</w:t>
      </w:r>
      <w:r w:rsidRPr="00C64AEE">
        <w:rPr>
          <w:rFonts w:ascii="Times New Roman" w:hAnsi="Times New Roman"/>
          <w:color w:val="000000" w:themeColor="text1"/>
          <w:szCs w:val="22"/>
        </w:rPr>
        <w:t>(2). https://doi.org/10.5751/ES-13066-270227</w:t>
      </w:r>
    </w:p>
    <w:p w14:paraId="6FA55A3C" w14:textId="77777777" w:rsidR="00D61777" w:rsidRPr="00C64AEE" w:rsidRDefault="00D61777" w:rsidP="00D61777">
      <w:pPr>
        <w:ind w:left="283" w:hanging="283"/>
        <w:jc w:val="left"/>
        <w:rPr>
          <w:rFonts w:ascii="Times New Roman" w:hAnsi="Times New Roman"/>
          <w:color w:val="000000" w:themeColor="text1"/>
          <w:szCs w:val="22"/>
        </w:rPr>
      </w:pPr>
      <w:proofErr w:type="spellStart"/>
      <w:r w:rsidRPr="00C64AEE">
        <w:rPr>
          <w:rFonts w:ascii="Times New Roman" w:hAnsi="Times New Roman"/>
          <w:color w:val="000000" w:themeColor="text1"/>
          <w:szCs w:val="22"/>
        </w:rPr>
        <w:t>Zeileis</w:t>
      </w:r>
      <w:proofErr w:type="spellEnd"/>
      <w:r w:rsidRPr="00C64AEE">
        <w:rPr>
          <w:rFonts w:ascii="Times New Roman" w:hAnsi="Times New Roman"/>
          <w:color w:val="000000" w:themeColor="text1"/>
          <w:szCs w:val="22"/>
        </w:rPr>
        <w:t xml:space="preserve">. (2022). </w:t>
      </w:r>
      <w:proofErr w:type="spellStart"/>
      <w:r w:rsidRPr="00C64AEE">
        <w:rPr>
          <w:rFonts w:ascii="Times New Roman" w:hAnsi="Times New Roman"/>
          <w:i/>
          <w:color w:val="000000" w:themeColor="text1"/>
          <w:szCs w:val="22"/>
        </w:rPr>
        <w:t>lmtest</w:t>
      </w:r>
      <w:proofErr w:type="spellEnd"/>
      <w:r w:rsidRPr="00C64AEE">
        <w:rPr>
          <w:rFonts w:ascii="Times New Roman" w:hAnsi="Times New Roman"/>
          <w:i/>
          <w:color w:val="000000" w:themeColor="text1"/>
          <w:szCs w:val="22"/>
        </w:rPr>
        <w:t xml:space="preserve"> package—</w:t>
      </w:r>
      <w:proofErr w:type="spellStart"/>
      <w:r w:rsidRPr="00C64AEE">
        <w:rPr>
          <w:rFonts w:ascii="Times New Roman" w:hAnsi="Times New Roman"/>
          <w:i/>
          <w:color w:val="000000" w:themeColor="text1"/>
          <w:szCs w:val="22"/>
        </w:rPr>
        <w:t>RDocumentation</w:t>
      </w:r>
      <w:proofErr w:type="spellEnd"/>
      <w:r w:rsidRPr="00C64AEE">
        <w:rPr>
          <w:rFonts w:ascii="Times New Roman" w:hAnsi="Times New Roman"/>
          <w:i/>
          <w:color w:val="000000" w:themeColor="text1"/>
          <w:szCs w:val="22"/>
        </w:rPr>
        <w:t xml:space="preserve"> (0.9-40) [Computer software</w:t>
      </w:r>
      <w:proofErr w:type="gramStart"/>
      <w:r w:rsidRPr="00C64AEE">
        <w:rPr>
          <w:rFonts w:ascii="Times New Roman" w:hAnsi="Times New Roman"/>
          <w:i/>
          <w:color w:val="000000" w:themeColor="text1"/>
          <w:szCs w:val="22"/>
        </w:rPr>
        <w:t>].</w:t>
      </w:r>
      <w:r w:rsidRPr="00C64AEE">
        <w:rPr>
          <w:rFonts w:ascii="Times New Roman" w:hAnsi="Times New Roman"/>
          <w:color w:val="000000" w:themeColor="text1"/>
          <w:szCs w:val="22"/>
        </w:rPr>
        <w:t>https://www.rdocumentation.org/packages/lmtest/versions/0.9-40</w:t>
      </w:r>
      <w:proofErr w:type="gramEnd"/>
    </w:p>
    <w:p w14:paraId="0D160623" w14:textId="77777777" w:rsidR="00CE343F" w:rsidRDefault="00CE343F"/>
    <w:sectPr w:rsidR="00CE343F" w:rsidSect="00D61777">
      <w:pgSz w:w="11906" w:h="16838"/>
      <w:pgMar w:top="1440" w:right="1440" w:bottom="1440" w:left="1440" w:header="708" w:footer="708" w:gutter="0"/>
      <w:lnNumType w:countBy="1" w:restart="newSection"/>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Gungsuh">
    <w:panose1 w:val="02030600000101010101"/>
    <w:charset w:val="81"/>
    <w:family w:val="roman"/>
    <w:pitch w:val="variable"/>
    <w:sig w:usb0="B00002AF" w:usb1="69D77CFB" w:usb2="00000030" w:usb3="00000000" w:csb0="0008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777"/>
    <w:rsid w:val="00001A92"/>
    <w:rsid w:val="000156AE"/>
    <w:rsid w:val="00017CF0"/>
    <w:rsid w:val="00042DF0"/>
    <w:rsid w:val="000463A2"/>
    <w:rsid w:val="00065B6A"/>
    <w:rsid w:val="00072AE8"/>
    <w:rsid w:val="00073C73"/>
    <w:rsid w:val="00082E93"/>
    <w:rsid w:val="00091C32"/>
    <w:rsid w:val="00092E31"/>
    <w:rsid w:val="000B10D4"/>
    <w:rsid w:val="000B3E37"/>
    <w:rsid w:val="000B5A09"/>
    <w:rsid w:val="000D6399"/>
    <w:rsid w:val="000E5008"/>
    <w:rsid w:val="000E59F3"/>
    <w:rsid w:val="000E7D2B"/>
    <w:rsid w:val="000F4B8E"/>
    <w:rsid w:val="001025F1"/>
    <w:rsid w:val="00130562"/>
    <w:rsid w:val="00133EB3"/>
    <w:rsid w:val="00143D75"/>
    <w:rsid w:val="0014650C"/>
    <w:rsid w:val="001503F2"/>
    <w:rsid w:val="001510F5"/>
    <w:rsid w:val="0015130B"/>
    <w:rsid w:val="00162E05"/>
    <w:rsid w:val="001741C1"/>
    <w:rsid w:val="00180473"/>
    <w:rsid w:val="00183079"/>
    <w:rsid w:val="00184063"/>
    <w:rsid w:val="00191015"/>
    <w:rsid w:val="00195CAF"/>
    <w:rsid w:val="001B6A07"/>
    <w:rsid w:val="001C2CB0"/>
    <w:rsid w:val="001D0969"/>
    <w:rsid w:val="001D1063"/>
    <w:rsid w:val="001D7A7C"/>
    <w:rsid w:val="001F0AC9"/>
    <w:rsid w:val="001F2CC5"/>
    <w:rsid w:val="002033B9"/>
    <w:rsid w:val="00204146"/>
    <w:rsid w:val="00205067"/>
    <w:rsid w:val="002106AF"/>
    <w:rsid w:val="0025184B"/>
    <w:rsid w:val="00254CCD"/>
    <w:rsid w:val="002751DD"/>
    <w:rsid w:val="0028583A"/>
    <w:rsid w:val="00286501"/>
    <w:rsid w:val="002875A5"/>
    <w:rsid w:val="002A15E9"/>
    <w:rsid w:val="002A5A95"/>
    <w:rsid w:val="002A7113"/>
    <w:rsid w:val="002B3153"/>
    <w:rsid w:val="002B65E8"/>
    <w:rsid w:val="002B6CD0"/>
    <w:rsid w:val="002D1015"/>
    <w:rsid w:val="002D11B5"/>
    <w:rsid w:val="002D370D"/>
    <w:rsid w:val="002D58FC"/>
    <w:rsid w:val="002E6601"/>
    <w:rsid w:val="002E76E6"/>
    <w:rsid w:val="002F540D"/>
    <w:rsid w:val="00322936"/>
    <w:rsid w:val="003328B1"/>
    <w:rsid w:val="00334B08"/>
    <w:rsid w:val="00373DE6"/>
    <w:rsid w:val="003811EF"/>
    <w:rsid w:val="00384121"/>
    <w:rsid w:val="00385BAF"/>
    <w:rsid w:val="00394043"/>
    <w:rsid w:val="00395C8C"/>
    <w:rsid w:val="003A1691"/>
    <w:rsid w:val="003B76C7"/>
    <w:rsid w:val="003C07C8"/>
    <w:rsid w:val="003D3125"/>
    <w:rsid w:val="003D6BFB"/>
    <w:rsid w:val="003E00A6"/>
    <w:rsid w:val="003E16C2"/>
    <w:rsid w:val="003E3918"/>
    <w:rsid w:val="003E6518"/>
    <w:rsid w:val="003F4C8C"/>
    <w:rsid w:val="00400FDE"/>
    <w:rsid w:val="00407BD0"/>
    <w:rsid w:val="00416E68"/>
    <w:rsid w:val="004216ED"/>
    <w:rsid w:val="00424677"/>
    <w:rsid w:val="00431201"/>
    <w:rsid w:val="00435215"/>
    <w:rsid w:val="00435BB8"/>
    <w:rsid w:val="00443D8E"/>
    <w:rsid w:val="00454D6B"/>
    <w:rsid w:val="004676CA"/>
    <w:rsid w:val="00471EDF"/>
    <w:rsid w:val="004901A9"/>
    <w:rsid w:val="004912BB"/>
    <w:rsid w:val="00494461"/>
    <w:rsid w:val="00494CF9"/>
    <w:rsid w:val="00495D01"/>
    <w:rsid w:val="004A1896"/>
    <w:rsid w:val="004A5115"/>
    <w:rsid w:val="004B6030"/>
    <w:rsid w:val="004B693F"/>
    <w:rsid w:val="004C0CC3"/>
    <w:rsid w:val="004C6772"/>
    <w:rsid w:val="004D7F6D"/>
    <w:rsid w:val="004E0663"/>
    <w:rsid w:val="004E1161"/>
    <w:rsid w:val="004E1D2B"/>
    <w:rsid w:val="004F0E68"/>
    <w:rsid w:val="004F5E23"/>
    <w:rsid w:val="00503E8A"/>
    <w:rsid w:val="00520063"/>
    <w:rsid w:val="00522302"/>
    <w:rsid w:val="00523A91"/>
    <w:rsid w:val="00527718"/>
    <w:rsid w:val="0053278E"/>
    <w:rsid w:val="00541C97"/>
    <w:rsid w:val="0054374B"/>
    <w:rsid w:val="00545DCC"/>
    <w:rsid w:val="00565898"/>
    <w:rsid w:val="00570C05"/>
    <w:rsid w:val="00576F69"/>
    <w:rsid w:val="00582822"/>
    <w:rsid w:val="0058555B"/>
    <w:rsid w:val="00586628"/>
    <w:rsid w:val="005A41F8"/>
    <w:rsid w:val="005A636B"/>
    <w:rsid w:val="005D0494"/>
    <w:rsid w:val="005D0560"/>
    <w:rsid w:val="005D0934"/>
    <w:rsid w:val="005D1EFB"/>
    <w:rsid w:val="005D20AB"/>
    <w:rsid w:val="005D2D27"/>
    <w:rsid w:val="005D7908"/>
    <w:rsid w:val="005E127E"/>
    <w:rsid w:val="005E5864"/>
    <w:rsid w:val="0060489E"/>
    <w:rsid w:val="006076D4"/>
    <w:rsid w:val="00616B4F"/>
    <w:rsid w:val="006263E9"/>
    <w:rsid w:val="0063340A"/>
    <w:rsid w:val="006334D6"/>
    <w:rsid w:val="00636940"/>
    <w:rsid w:val="006369BD"/>
    <w:rsid w:val="00637730"/>
    <w:rsid w:val="00657507"/>
    <w:rsid w:val="006623A7"/>
    <w:rsid w:val="006876A8"/>
    <w:rsid w:val="00687988"/>
    <w:rsid w:val="006972CE"/>
    <w:rsid w:val="006C1886"/>
    <w:rsid w:val="006C23CD"/>
    <w:rsid w:val="006C25FD"/>
    <w:rsid w:val="006C597D"/>
    <w:rsid w:val="006C69D6"/>
    <w:rsid w:val="006C6E2C"/>
    <w:rsid w:val="006C7426"/>
    <w:rsid w:val="006D1CA3"/>
    <w:rsid w:val="006D3139"/>
    <w:rsid w:val="006D517D"/>
    <w:rsid w:val="006E3266"/>
    <w:rsid w:val="006E5F7F"/>
    <w:rsid w:val="006F37EC"/>
    <w:rsid w:val="006F695F"/>
    <w:rsid w:val="006F70B0"/>
    <w:rsid w:val="00701403"/>
    <w:rsid w:val="00712212"/>
    <w:rsid w:val="00716AC9"/>
    <w:rsid w:val="0072654C"/>
    <w:rsid w:val="00727052"/>
    <w:rsid w:val="007307EE"/>
    <w:rsid w:val="00745711"/>
    <w:rsid w:val="00747494"/>
    <w:rsid w:val="00747995"/>
    <w:rsid w:val="00754D87"/>
    <w:rsid w:val="00760B59"/>
    <w:rsid w:val="00763964"/>
    <w:rsid w:val="007655E2"/>
    <w:rsid w:val="00765D6D"/>
    <w:rsid w:val="007663D0"/>
    <w:rsid w:val="007720C0"/>
    <w:rsid w:val="00786576"/>
    <w:rsid w:val="00790BE4"/>
    <w:rsid w:val="007959AC"/>
    <w:rsid w:val="007A6D02"/>
    <w:rsid w:val="007B1B19"/>
    <w:rsid w:val="007B1B73"/>
    <w:rsid w:val="007C27B7"/>
    <w:rsid w:val="007E784A"/>
    <w:rsid w:val="007F131E"/>
    <w:rsid w:val="008105BE"/>
    <w:rsid w:val="00810DC9"/>
    <w:rsid w:val="00822346"/>
    <w:rsid w:val="008236C0"/>
    <w:rsid w:val="00823E19"/>
    <w:rsid w:val="0082565A"/>
    <w:rsid w:val="00833575"/>
    <w:rsid w:val="00841343"/>
    <w:rsid w:val="00843371"/>
    <w:rsid w:val="0086338C"/>
    <w:rsid w:val="008716D1"/>
    <w:rsid w:val="00871C8B"/>
    <w:rsid w:val="008739D1"/>
    <w:rsid w:val="0087699C"/>
    <w:rsid w:val="0087770F"/>
    <w:rsid w:val="00892C5A"/>
    <w:rsid w:val="00894B5A"/>
    <w:rsid w:val="008955B1"/>
    <w:rsid w:val="008A5DF7"/>
    <w:rsid w:val="008B52B3"/>
    <w:rsid w:val="008B673A"/>
    <w:rsid w:val="008C6F57"/>
    <w:rsid w:val="008C7B72"/>
    <w:rsid w:val="008E5176"/>
    <w:rsid w:val="008E58A0"/>
    <w:rsid w:val="008E6AC4"/>
    <w:rsid w:val="00906162"/>
    <w:rsid w:val="00906FED"/>
    <w:rsid w:val="00921A50"/>
    <w:rsid w:val="00926BE9"/>
    <w:rsid w:val="009461D2"/>
    <w:rsid w:val="00956E5F"/>
    <w:rsid w:val="00961539"/>
    <w:rsid w:val="00970A0E"/>
    <w:rsid w:val="00972BA6"/>
    <w:rsid w:val="009730F1"/>
    <w:rsid w:val="0098761F"/>
    <w:rsid w:val="0099397F"/>
    <w:rsid w:val="009A0E76"/>
    <w:rsid w:val="009A63FC"/>
    <w:rsid w:val="009B3506"/>
    <w:rsid w:val="009C3B79"/>
    <w:rsid w:val="009C4519"/>
    <w:rsid w:val="009E34EE"/>
    <w:rsid w:val="009E4A95"/>
    <w:rsid w:val="009E5474"/>
    <w:rsid w:val="00A17541"/>
    <w:rsid w:val="00A24850"/>
    <w:rsid w:val="00A315B2"/>
    <w:rsid w:val="00A54F0C"/>
    <w:rsid w:val="00A76E22"/>
    <w:rsid w:val="00A81FA2"/>
    <w:rsid w:val="00A84056"/>
    <w:rsid w:val="00A9316D"/>
    <w:rsid w:val="00AA105B"/>
    <w:rsid w:val="00AA31FE"/>
    <w:rsid w:val="00AB16F9"/>
    <w:rsid w:val="00AB7EAB"/>
    <w:rsid w:val="00AC2B4D"/>
    <w:rsid w:val="00AC3BF1"/>
    <w:rsid w:val="00AC7E03"/>
    <w:rsid w:val="00AD05F9"/>
    <w:rsid w:val="00AD2F42"/>
    <w:rsid w:val="00AE07CC"/>
    <w:rsid w:val="00AE24D0"/>
    <w:rsid w:val="00AF4047"/>
    <w:rsid w:val="00AF5E84"/>
    <w:rsid w:val="00AF6AA5"/>
    <w:rsid w:val="00B0473E"/>
    <w:rsid w:val="00B06391"/>
    <w:rsid w:val="00B12ABA"/>
    <w:rsid w:val="00B30606"/>
    <w:rsid w:val="00B536F5"/>
    <w:rsid w:val="00B6198B"/>
    <w:rsid w:val="00B61D4A"/>
    <w:rsid w:val="00B65364"/>
    <w:rsid w:val="00B65FA8"/>
    <w:rsid w:val="00B66232"/>
    <w:rsid w:val="00B75CBD"/>
    <w:rsid w:val="00B83A6F"/>
    <w:rsid w:val="00B93F7F"/>
    <w:rsid w:val="00BA52A2"/>
    <w:rsid w:val="00BB1330"/>
    <w:rsid w:val="00BE7167"/>
    <w:rsid w:val="00BF2657"/>
    <w:rsid w:val="00BF63D8"/>
    <w:rsid w:val="00BF7A3F"/>
    <w:rsid w:val="00BF7CCF"/>
    <w:rsid w:val="00C044E3"/>
    <w:rsid w:val="00C06543"/>
    <w:rsid w:val="00C15D84"/>
    <w:rsid w:val="00C15EA6"/>
    <w:rsid w:val="00C23CA4"/>
    <w:rsid w:val="00C315F8"/>
    <w:rsid w:val="00C34B05"/>
    <w:rsid w:val="00C35082"/>
    <w:rsid w:val="00C62360"/>
    <w:rsid w:val="00C638A2"/>
    <w:rsid w:val="00C66D98"/>
    <w:rsid w:val="00C72623"/>
    <w:rsid w:val="00C74E26"/>
    <w:rsid w:val="00C74EA7"/>
    <w:rsid w:val="00C7787E"/>
    <w:rsid w:val="00C913B6"/>
    <w:rsid w:val="00C97972"/>
    <w:rsid w:val="00CA29D1"/>
    <w:rsid w:val="00CB7279"/>
    <w:rsid w:val="00CD1F9E"/>
    <w:rsid w:val="00CD5C86"/>
    <w:rsid w:val="00CE32AD"/>
    <w:rsid w:val="00CE343F"/>
    <w:rsid w:val="00CF29CF"/>
    <w:rsid w:val="00D10537"/>
    <w:rsid w:val="00D11BAC"/>
    <w:rsid w:val="00D148C0"/>
    <w:rsid w:val="00D358F7"/>
    <w:rsid w:val="00D36C09"/>
    <w:rsid w:val="00D52C0C"/>
    <w:rsid w:val="00D61777"/>
    <w:rsid w:val="00D65039"/>
    <w:rsid w:val="00D66D67"/>
    <w:rsid w:val="00D715B1"/>
    <w:rsid w:val="00D73BD0"/>
    <w:rsid w:val="00D876EB"/>
    <w:rsid w:val="00D87762"/>
    <w:rsid w:val="00DC1EEB"/>
    <w:rsid w:val="00DC555E"/>
    <w:rsid w:val="00DD4A3C"/>
    <w:rsid w:val="00DD6635"/>
    <w:rsid w:val="00DF45AC"/>
    <w:rsid w:val="00E012EA"/>
    <w:rsid w:val="00E179AF"/>
    <w:rsid w:val="00E30065"/>
    <w:rsid w:val="00E331D4"/>
    <w:rsid w:val="00E34B63"/>
    <w:rsid w:val="00E4384B"/>
    <w:rsid w:val="00E4442D"/>
    <w:rsid w:val="00E55B50"/>
    <w:rsid w:val="00E57EC0"/>
    <w:rsid w:val="00E60DFE"/>
    <w:rsid w:val="00E635DF"/>
    <w:rsid w:val="00E738D0"/>
    <w:rsid w:val="00E76109"/>
    <w:rsid w:val="00E829B6"/>
    <w:rsid w:val="00E93C96"/>
    <w:rsid w:val="00EA6785"/>
    <w:rsid w:val="00EC1080"/>
    <w:rsid w:val="00EC192D"/>
    <w:rsid w:val="00EC45ED"/>
    <w:rsid w:val="00EC7236"/>
    <w:rsid w:val="00EC7B3B"/>
    <w:rsid w:val="00ED4DB6"/>
    <w:rsid w:val="00EE1B51"/>
    <w:rsid w:val="00EE6EB0"/>
    <w:rsid w:val="00EF0F22"/>
    <w:rsid w:val="00EF39F0"/>
    <w:rsid w:val="00F0068D"/>
    <w:rsid w:val="00F01D6B"/>
    <w:rsid w:val="00F07AED"/>
    <w:rsid w:val="00F11EC6"/>
    <w:rsid w:val="00F12DED"/>
    <w:rsid w:val="00F14109"/>
    <w:rsid w:val="00F16346"/>
    <w:rsid w:val="00F37DAC"/>
    <w:rsid w:val="00F41A57"/>
    <w:rsid w:val="00F42F8A"/>
    <w:rsid w:val="00F44060"/>
    <w:rsid w:val="00F44E2A"/>
    <w:rsid w:val="00F4685D"/>
    <w:rsid w:val="00F47FBA"/>
    <w:rsid w:val="00F546A9"/>
    <w:rsid w:val="00F63E6C"/>
    <w:rsid w:val="00F723AE"/>
    <w:rsid w:val="00F74FEC"/>
    <w:rsid w:val="00F92540"/>
    <w:rsid w:val="00FA7BD3"/>
    <w:rsid w:val="00FA7FC2"/>
    <w:rsid w:val="00FB7541"/>
    <w:rsid w:val="00FC2AC5"/>
    <w:rsid w:val="00FC51EB"/>
    <w:rsid w:val="00FE2C86"/>
    <w:rsid w:val="00FE59A4"/>
    <w:rsid w:val="00FE7F21"/>
    <w:rsid w:val="00FF08CF"/>
    <w:rsid w:val="00FF7A2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7414941D"/>
  <w15:chartTrackingRefBased/>
  <w15:docId w15:val="{919A0794-B842-BF48-9ABF-DC392E4BC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MA Standard"/>
    <w:qFormat/>
    <w:rsid w:val="00D61777"/>
    <w:pPr>
      <w:spacing w:line="360" w:lineRule="auto"/>
      <w:jc w:val="both"/>
    </w:pPr>
    <w:rPr>
      <w:rFonts w:ascii="Arial" w:eastAsia="Times New Roman" w:hAnsi="Arial" w:cs="Times New Roman"/>
      <w:kern w:val="0"/>
      <w:sz w:val="22"/>
      <w:lang w:val="en-US" w:eastAsia="de-DE"/>
      <w14:ligatures w14:val="none"/>
    </w:rPr>
  </w:style>
  <w:style w:type="paragraph" w:styleId="berschrift1">
    <w:name w:val="heading 1"/>
    <w:basedOn w:val="Standard"/>
    <w:next w:val="Standard"/>
    <w:link w:val="berschrift1Zchn"/>
    <w:uiPriority w:val="9"/>
    <w:qFormat/>
    <w:rsid w:val="00D61777"/>
    <w:pPr>
      <w:keepNext/>
      <w:keepLines/>
      <w:spacing w:before="360" w:after="80" w:line="240" w:lineRule="auto"/>
      <w:jc w:val="left"/>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berschrift2">
    <w:name w:val="heading 2"/>
    <w:basedOn w:val="Standard"/>
    <w:next w:val="Standard"/>
    <w:link w:val="berschrift2Zchn"/>
    <w:uiPriority w:val="9"/>
    <w:unhideWhenUsed/>
    <w:qFormat/>
    <w:rsid w:val="00D61777"/>
    <w:pPr>
      <w:keepNext/>
      <w:keepLines/>
      <w:spacing w:before="160" w:after="80" w:line="240" w:lineRule="auto"/>
      <w:jc w:val="left"/>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berschrift3">
    <w:name w:val="heading 3"/>
    <w:basedOn w:val="Standard"/>
    <w:next w:val="Standard"/>
    <w:link w:val="berschrift3Zchn"/>
    <w:uiPriority w:val="9"/>
    <w:unhideWhenUsed/>
    <w:qFormat/>
    <w:rsid w:val="00D61777"/>
    <w:pPr>
      <w:keepNext/>
      <w:keepLines/>
      <w:spacing w:before="160" w:after="80" w:line="240" w:lineRule="auto"/>
      <w:jc w:val="left"/>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berschrift4">
    <w:name w:val="heading 4"/>
    <w:basedOn w:val="Standard"/>
    <w:next w:val="Standard"/>
    <w:link w:val="berschrift4Zchn"/>
    <w:uiPriority w:val="9"/>
    <w:semiHidden/>
    <w:unhideWhenUsed/>
    <w:qFormat/>
    <w:rsid w:val="00D61777"/>
    <w:pPr>
      <w:keepNext/>
      <w:keepLines/>
      <w:spacing w:before="80" w:after="40" w:line="240" w:lineRule="auto"/>
      <w:jc w:val="left"/>
      <w:outlineLvl w:val="3"/>
    </w:pPr>
    <w:rPr>
      <w:rFonts w:asciiTheme="minorHAnsi" w:eastAsiaTheme="majorEastAsia" w:hAnsiTheme="minorHAnsi" w:cstheme="majorBidi"/>
      <w:i/>
      <w:iCs/>
      <w:color w:val="0F4761" w:themeColor="accent1" w:themeShade="BF"/>
      <w:kern w:val="2"/>
      <w:sz w:val="24"/>
      <w:lang w:eastAsia="en-US"/>
      <w14:ligatures w14:val="standardContextual"/>
    </w:rPr>
  </w:style>
  <w:style w:type="paragraph" w:styleId="berschrift5">
    <w:name w:val="heading 5"/>
    <w:basedOn w:val="Standard"/>
    <w:next w:val="Standard"/>
    <w:link w:val="berschrift5Zchn"/>
    <w:uiPriority w:val="9"/>
    <w:semiHidden/>
    <w:unhideWhenUsed/>
    <w:qFormat/>
    <w:rsid w:val="00D61777"/>
    <w:pPr>
      <w:keepNext/>
      <w:keepLines/>
      <w:spacing w:before="80" w:after="40" w:line="240" w:lineRule="auto"/>
      <w:jc w:val="left"/>
      <w:outlineLvl w:val="4"/>
    </w:pPr>
    <w:rPr>
      <w:rFonts w:asciiTheme="minorHAnsi" w:eastAsiaTheme="majorEastAsia" w:hAnsiTheme="minorHAnsi" w:cstheme="majorBidi"/>
      <w:color w:val="0F4761" w:themeColor="accent1" w:themeShade="BF"/>
      <w:kern w:val="2"/>
      <w:sz w:val="24"/>
      <w:lang w:eastAsia="en-US"/>
      <w14:ligatures w14:val="standardContextual"/>
    </w:rPr>
  </w:style>
  <w:style w:type="paragraph" w:styleId="berschrift6">
    <w:name w:val="heading 6"/>
    <w:basedOn w:val="Standard"/>
    <w:next w:val="Standard"/>
    <w:link w:val="berschrift6Zchn"/>
    <w:uiPriority w:val="9"/>
    <w:semiHidden/>
    <w:unhideWhenUsed/>
    <w:qFormat/>
    <w:rsid w:val="00D61777"/>
    <w:pPr>
      <w:keepNext/>
      <w:keepLines/>
      <w:spacing w:before="40" w:line="240" w:lineRule="auto"/>
      <w:jc w:val="left"/>
      <w:outlineLvl w:val="5"/>
    </w:pPr>
    <w:rPr>
      <w:rFonts w:asciiTheme="minorHAnsi" w:eastAsiaTheme="majorEastAsia" w:hAnsiTheme="minorHAnsi" w:cstheme="majorBidi"/>
      <w:i/>
      <w:iCs/>
      <w:color w:val="595959" w:themeColor="text1" w:themeTint="A6"/>
      <w:kern w:val="2"/>
      <w:sz w:val="24"/>
      <w:lang w:eastAsia="en-US"/>
      <w14:ligatures w14:val="standardContextual"/>
    </w:rPr>
  </w:style>
  <w:style w:type="paragraph" w:styleId="berschrift7">
    <w:name w:val="heading 7"/>
    <w:basedOn w:val="Standard"/>
    <w:next w:val="Standard"/>
    <w:link w:val="berschrift7Zchn"/>
    <w:uiPriority w:val="9"/>
    <w:semiHidden/>
    <w:unhideWhenUsed/>
    <w:qFormat/>
    <w:rsid w:val="00D61777"/>
    <w:pPr>
      <w:keepNext/>
      <w:keepLines/>
      <w:spacing w:before="40" w:line="240" w:lineRule="auto"/>
      <w:jc w:val="left"/>
      <w:outlineLvl w:val="6"/>
    </w:pPr>
    <w:rPr>
      <w:rFonts w:asciiTheme="minorHAnsi" w:eastAsiaTheme="majorEastAsia" w:hAnsiTheme="minorHAnsi" w:cstheme="majorBidi"/>
      <w:color w:val="595959" w:themeColor="text1" w:themeTint="A6"/>
      <w:kern w:val="2"/>
      <w:sz w:val="24"/>
      <w:lang w:eastAsia="en-US"/>
      <w14:ligatures w14:val="standardContextual"/>
    </w:rPr>
  </w:style>
  <w:style w:type="paragraph" w:styleId="berschrift8">
    <w:name w:val="heading 8"/>
    <w:basedOn w:val="Standard"/>
    <w:next w:val="Standard"/>
    <w:link w:val="berschrift8Zchn"/>
    <w:uiPriority w:val="9"/>
    <w:semiHidden/>
    <w:unhideWhenUsed/>
    <w:qFormat/>
    <w:rsid w:val="00D61777"/>
    <w:pPr>
      <w:keepNext/>
      <w:keepLines/>
      <w:spacing w:line="240" w:lineRule="auto"/>
      <w:jc w:val="left"/>
      <w:outlineLvl w:val="7"/>
    </w:pPr>
    <w:rPr>
      <w:rFonts w:asciiTheme="minorHAnsi" w:eastAsiaTheme="majorEastAsia" w:hAnsiTheme="minorHAnsi" w:cstheme="majorBidi"/>
      <w:i/>
      <w:iCs/>
      <w:color w:val="272727" w:themeColor="text1" w:themeTint="D8"/>
      <w:kern w:val="2"/>
      <w:sz w:val="24"/>
      <w:lang w:eastAsia="en-US"/>
      <w14:ligatures w14:val="standardContextual"/>
    </w:rPr>
  </w:style>
  <w:style w:type="paragraph" w:styleId="berschrift9">
    <w:name w:val="heading 9"/>
    <w:basedOn w:val="Standard"/>
    <w:next w:val="Standard"/>
    <w:link w:val="berschrift9Zchn"/>
    <w:uiPriority w:val="9"/>
    <w:semiHidden/>
    <w:unhideWhenUsed/>
    <w:qFormat/>
    <w:rsid w:val="00D61777"/>
    <w:pPr>
      <w:keepNext/>
      <w:keepLines/>
      <w:spacing w:line="240" w:lineRule="auto"/>
      <w:jc w:val="left"/>
      <w:outlineLvl w:val="8"/>
    </w:pPr>
    <w:rPr>
      <w:rFonts w:asciiTheme="minorHAnsi" w:eastAsiaTheme="majorEastAsia" w:hAnsiTheme="minorHAnsi" w:cstheme="majorBidi"/>
      <w:color w:val="272727" w:themeColor="text1" w:themeTint="D8"/>
      <w:kern w:val="2"/>
      <w:sz w:val="24"/>
      <w:lang w:eastAsia="en-US"/>
      <w14:ligatures w14:val="standardContextu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61777"/>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rsid w:val="00D61777"/>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D61777"/>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D61777"/>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D61777"/>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D61777"/>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D61777"/>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D61777"/>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D61777"/>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D61777"/>
    <w:pPr>
      <w:spacing w:after="80" w:line="240" w:lineRule="auto"/>
      <w:contextualSpacing/>
      <w:jc w:val="left"/>
    </w:pPr>
    <w:rPr>
      <w:rFonts w:asciiTheme="majorHAnsi" w:eastAsiaTheme="majorEastAsia" w:hAnsiTheme="majorHAnsi" w:cstheme="majorBidi"/>
      <w:spacing w:val="-10"/>
      <w:kern w:val="28"/>
      <w:sz w:val="56"/>
      <w:szCs w:val="56"/>
      <w:lang w:eastAsia="en-US"/>
      <w14:ligatures w14:val="standardContextual"/>
    </w:rPr>
  </w:style>
  <w:style w:type="character" w:customStyle="1" w:styleId="TitelZchn">
    <w:name w:val="Titel Zchn"/>
    <w:basedOn w:val="Absatz-Standardschriftart"/>
    <w:link w:val="Titel"/>
    <w:uiPriority w:val="10"/>
    <w:rsid w:val="00D61777"/>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D61777"/>
    <w:pPr>
      <w:numPr>
        <w:ilvl w:val="1"/>
      </w:numPr>
      <w:spacing w:after="160" w:line="240" w:lineRule="auto"/>
      <w:jc w:val="left"/>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UntertitelZchn">
    <w:name w:val="Untertitel Zchn"/>
    <w:basedOn w:val="Absatz-Standardschriftart"/>
    <w:link w:val="Untertitel"/>
    <w:uiPriority w:val="11"/>
    <w:rsid w:val="00D61777"/>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D61777"/>
    <w:pPr>
      <w:spacing w:before="160" w:after="160" w:line="240" w:lineRule="auto"/>
      <w:jc w:val="center"/>
    </w:pPr>
    <w:rPr>
      <w:rFonts w:asciiTheme="minorHAnsi" w:eastAsiaTheme="minorHAnsi" w:hAnsiTheme="minorHAnsi" w:cstheme="minorBidi"/>
      <w:i/>
      <w:iCs/>
      <w:color w:val="404040" w:themeColor="text1" w:themeTint="BF"/>
      <w:kern w:val="2"/>
      <w:sz w:val="24"/>
      <w:lang w:eastAsia="en-US"/>
      <w14:ligatures w14:val="standardContextual"/>
    </w:rPr>
  </w:style>
  <w:style w:type="character" w:customStyle="1" w:styleId="ZitatZchn">
    <w:name w:val="Zitat Zchn"/>
    <w:basedOn w:val="Absatz-Standardschriftart"/>
    <w:link w:val="Zitat"/>
    <w:uiPriority w:val="29"/>
    <w:rsid w:val="00D61777"/>
    <w:rPr>
      <w:i/>
      <w:iCs/>
      <w:color w:val="404040" w:themeColor="text1" w:themeTint="BF"/>
      <w:lang w:val="en-US"/>
    </w:rPr>
  </w:style>
  <w:style w:type="paragraph" w:styleId="Listenabsatz">
    <w:name w:val="List Paragraph"/>
    <w:basedOn w:val="Standard"/>
    <w:uiPriority w:val="34"/>
    <w:qFormat/>
    <w:rsid w:val="00D61777"/>
    <w:pPr>
      <w:spacing w:line="240" w:lineRule="auto"/>
      <w:ind w:left="720"/>
      <w:contextualSpacing/>
      <w:jc w:val="left"/>
    </w:pPr>
    <w:rPr>
      <w:rFonts w:asciiTheme="minorHAnsi" w:eastAsiaTheme="minorHAnsi" w:hAnsiTheme="minorHAnsi" w:cstheme="minorBidi"/>
      <w:kern w:val="2"/>
      <w:sz w:val="24"/>
      <w:lang w:eastAsia="en-US"/>
      <w14:ligatures w14:val="standardContextual"/>
    </w:rPr>
  </w:style>
  <w:style w:type="character" w:styleId="IntensiveHervorhebung">
    <w:name w:val="Intense Emphasis"/>
    <w:basedOn w:val="Absatz-Standardschriftart"/>
    <w:uiPriority w:val="21"/>
    <w:qFormat/>
    <w:rsid w:val="00D61777"/>
    <w:rPr>
      <w:i/>
      <w:iCs/>
      <w:color w:val="0F4761" w:themeColor="accent1" w:themeShade="BF"/>
    </w:rPr>
  </w:style>
  <w:style w:type="paragraph" w:styleId="IntensivesZitat">
    <w:name w:val="Intense Quote"/>
    <w:basedOn w:val="Standard"/>
    <w:next w:val="Standard"/>
    <w:link w:val="IntensivesZitatZchn"/>
    <w:uiPriority w:val="30"/>
    <w:qFormat/>
    <w:rsid w:val="00D61777"/>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HAnsi" w:hAnsiTheme="minorHAnsi" w:cstheme="minorBidi"/>
      <w:i/>
      <w:iCs/>
      <w:color w:val="0F4761" w:themeColor="accent1" w:themeShade="BF"/>
      <w:kern w:val="2"/>
      <w:sz w:val="24"/>
      <w:lang w:eastAsia="en-US"/>
      <w14:ligatures w14:val="standardContextual"/>
    </w:rPr>
  </w:style>
  <w:style w:type="character" w:customStyle="1" w:styleId="IntensivesZitatZchn">
    <w:name w:val="Intensives Zitat Zchn"/>
    <w:basedOn w:val="Absatz-Standardschriftart"/>
    <w:link w:val="IntensivesZitat"/>
    <w:uiPriority w:val="30"/>
    <w:rsid w:val="00D61777"/>
    <w:rPr>
      <w:i/>
      <w:iCs/>
      <w:color w:val="0F4761" w:themeColor="accent1" w:themeShade="BF"/>
      <w:lang w:val="en-US"/>
    </w:rPr>
  </w:style>
  <w:style w:type="character" w:styleId="IntensiverVerweis">
    <w:name w:val="Intense Reference"/>
    <w:basedOn w:val="Absatz-Standardschriftart"/>
    <w:uiPriority w:val="32"/>
    <w:qFormat/>
    <w:rsid w:val="00D61777"/>
    <w:rPr>
      <w:b/>
      <w:bCs/>
      <w:smallCaps/>
      <w:color w:val="0F4761" w:themeColor="accent1" w:themeShade="BF"/>
      <w:spacing w:val="5"/>
    </w:rPr>
  </w:style>
  <w:style w:type="table" w:customStyle="1" w:styleId="5">
    <w:name w:val="5"/>
    <w:basedOn w:val="NormaleTabelle"/>
    <w:rsid w:val="00D61777"/>
    <w:pPr>
      <w:spacing w:line="480" w:lineRule="auto"/>
      <w:jc w:val="both"/>
    </w:pPr>
    <w:rPr>
      <w:rFonts w:ascii="Times New Roman" w:eastAsia="Times New Roman" w:hAnsi="Times New Roman" w:cs="Times New Roman"/>
      <w:kern w:val="0"/>
      <w:lang w:val="en-US" w:eastAsia="de-DE"/>
      <w14:ligatures w14:val="none"/>
    </w:rPr>
    <w:tblPr>
      <w:tblStyleRowBandSize w:val="1"/>
      <w:tblStyleColBandSize w:val="1"/>
      <w:tblInd w:w="0" w:type="nil"/>
    </w:tblPr>
  </w:style>
  <w:style w:type="table" w:customStyle="1" w:styleId="4">
    <w:name w:val="4"/>
    <w:basedOn w:val="NormaleTabelle"/>
    <w:rsid w:val="00D61777"/>
    <w:pPr>
      <w:spacing w:line="480" w:lineRule="auto"/>
      <w:jc w:val="both"/>
    </w:pPr>
    <w:rPr>
      <w:rFonts w:ascii="Times New Roman" w:eastAsia="Times New Roman" w:hAnsi="Times New Roman" w:cs="Times New Roman"/>
      <w:kern w:val="0"/>
      <w:lang w:val="en-US" w:eastAsia="de-DE"/>
      <w14:ligatures w14:val="none"/>
    </w:rPr>
    <w:tblPr>
      <w:tblStyleRowBandSize w:val="1"/>
      <w:tblStyleColBandSize w:val="1"/>
      <w:tblInd w:w="0" w:type="nil"/>
    </w:tblPr>
  </w:style>
  <w:style w:type="table" w:customStyle="1" w:styleId="3">
    <w:name w:val="3"/>
    <w:basedOn w:val="NormaleTabelle"/>
    <w:rsid w:val="00D61777"/>
    <w:pPr>
      <w:spacing w:line="480" w:lineRule="auto"/>
      <w:jc w:val="both"/>
    </w:pPr>
    <w:rPr>
      <w:rFonts w:ascii="Times New Roman" w:eastAsia="Times New Roman" w:hAnsi="Times New Roman" w:cs="Times New Roman"/>
      <w:kern w:val="0"/>
      <w:lang w:val="en-US" w:eastAsia="de-DE"/>
      <w14:ligatures w14:val="none"/>
    </w:rPr>
    <w:tblPr>
      <w:tblStyleRowBandSize w:val="1"/>
      <w:tblStyleColBandSize w:val="1"/>
      <w:tblInd w:w="0" w:type="nil"/>
      <w:tblCellMar>
        <w:left w:w="115" w:type="dxa"/>
        <w:right w:w="115" w:type="dxa"/>
      </w:tblCellMar>
    </w:tblPr>
  </w:style>
  <w:style w:type="table" w:customStyle="1" w:styleId="2">
    <w:name w:val="2"/>
    <w:basedOn w:val="NormaleTabelle"/>
    <w:rsid w:val="00D61777"/>
    <w:pPr>
      <w:spacing w:line="480" w:lineRule="auto"/>
      <w:jc w:val="both"/>
    </w:pPr>
    <w:rPr>
      <w:rFonts w:ascii="Times New Roman" w:eastAsia="Times New Roman" w:hAnsi="Times New Roman" w:cs="Times New Roman"/>
      <w:kern w:val="0"/>
      <w:lang w:val="en-US" w:eastAsia="de-DE"/>
      <w14:ligatures w14:val="none"/>
    </w:rPr>
    <w:tblPr>
      <w:tblStyleRowBandSize w:val="1"/>
      <w:tblStyleColBandSize w:val="1"/>
      <w:tblInd w:w="0" w:type="nil"/>
    </w:tblPr>
  </w:style>
  <w:style w:type="table" w:customStyle="1" w:styleId="1">
    <w:name w:val="1"/>
    <w:basedOn w:val="NormaleTabelle"/>
    <w:rsid w:val="00D61777"/>
    <w:pPr>
      <w:spacing w:line="480" w:lineRule="auto"/>
      <w:jc w:val="both"/>
    </w:pPr>
    <w:rPr>
      <w:rFonts w:ascii="Times New Roman" w:eastAsia="Times New Roman" w:hAnsi="Times New Roman" w:cs="Times New Roman"/>
      <w:kern w:val="0"/>
      <w:lang w:val="en-US" w:eastAsia="de-DE"/>
      <w14:ligatures w14:val="none"/>
    </w:rPr>
    <w:tblPr>
      <w:tblStyleRowBandSize w:val="1"/>
      <w:tblStyleColBandSize w:val="1"/>
      <w:tblInd w:w="0" w:type="nil"/>
      <w:tblCellMar>
        <w:left w:w="70" w:type="dxa"/>
        <w:right w:w="70" w:type="dxa"/>
      </w:tblCellMar>
    </w:tblPr>
  </w:style>
  <w:style w:type="character" w:styleId="Zeilennummer">
    <w:name w:val="line number"/>
    <w:basedOn w:val="Absatz-Standardschriftart"/>
    <w:uiPriority w:val="99"/>
    <w:semiHidden/>
    <w:unhideWhenUsed/>
    <w:rsid w:val="00D617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hyperlink" Target="https://doi.org/10.32800/abc.2021.44.0251" TargetMode="External"/><Relationship Id="rId18" Type="http://schemas.openxmlformats.org/officeDocument/2006/relationships/hyperlink" Target="https://doi.org/10.1016/j.jnc.2020.125846"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hyperlink" Target="https://doi.org/10.1111/mam.12224" TargetMode="External"/><Relationship Id="rId17" Type="http://schemas.openxmlformats.org/officeDocument/2006/relationships/hyperlink" Target="https://doi.org/10.1080/10871209.2020.1843742" TargetMode="External"/><Relationship Id="rId2" Type="http://schemas.openxmlformats.org/officeDocument/2006/relationships/settings" Target="settings.xml"/><Relationship Id="rId16" Type="http://schemas.openxmlformats.org/officeDocument/2006/relationships/hyperlink" Target="https://doi.org/10.1111/mam.12135" TargetMode="External"/><Relationship Id="rId20" Type="http://schemas.openxmlformats.org/officeDocument/2006/relationships/hyperlink" Target="https://doi.org/10.1007/s10980-022-01585-8"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doi.org/10.1098/rsos.170852" TargetMode="External"/><Relationship Id="rId5" Type="http://schemas.openxmlformats.org/officeDocument/2006/relationships/image" Target="media/image2.jpeg"/><Relationship Id="rId15" Type="http://schemas.openxmlformats.org/officeDocument/2006/relationships/hyperlink" Target="https://doi.org/10.1016/j.jaridenv.2020.104145" TargetMode="External"/><Relationship Id="rId10" Type="http://schemas.openxmlformats.org/officeDocument/2006/relationships/hyperlink" Target="https://doi.org/10.1016/j.jaridenv.2017.12.005" TargetMode="External"/><Relationship Id="rId19" Type="http://schemas.openxmlformats.org/officeDocument/2006/relationships/hyperlink" Target="https://doi.org/10.1093/jmammal/gyaa039" TargetMode="External"/><Relationship Id="rId4" Type="http://schemas.openxmlformats.org/officeDocument/2006/relationships/image" Target="media/image1.jpg"/><Relationship Id="rId9" Type="http://schemas.openxmlformats.org/officeDocument/2006/relationships/hyperlink" Target="https://doi.org/10.1080/10871209.2021.1954267" TargetMode="External"/><Relationship Id="rId14" Type="http://schemas.openxmlformats.org/officeDocument/2006/relationships/hyperlink" Target="https://doi.org/10.1080/10871209.2019.1668987" TargetMode="External"/><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3318</Words>
  <Characters>20908</Characters>
  <Application>Microsoft Office Word</Application>
  <DocSecurity>0</DocSecurity>
  <Lines>174</Lines>
  <Paragraphs>48</Paragraphs>
  <ScaleCrop>false</ScaleCrop>
  <Company/>
  <LinksUpToDate>false</LinksUpToDate>
  <CharactersWithSpaces>24178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VGVFWND62xubnSrJ</dc:creator>
  <cp:keywords/>
  <dc:description/>
  <cp:lastModifiedBy>VGVFWND62xubnSrJ</cp:lastModifiedBy>
  <cp:revision>3</cp:revision>
  <dcterms:created xsi:type="dcterms:W3CDTF">2025-02-13T13:38:00Z</dcterms:created>
  <dcterms:modified xsi:type="dcterms:W3CDTF">2025-02-13T14:15:00Z</dcterms:modified>
</cp:coreProperties>
</file>